
<file path=[Content_Types].xml><?xml version="1.0" encoding="utf-8"?>
<Types xmlns="http://schemas.openxmlformats.org/package/2006/content-types">
  <Default Extension="bin" ContentType="application/vnd.openxmlformats-officedocument.spreadsheetml.printerSettings"/>
  <Default Extension="rels" ContentType="application/vnd.openxmlformats-package.relationships+xml"/>
  <Default Extension="xml" ContentType="application/xml"/>
  <Override PartName="/xl/workbook.xml" ContentType="application/vnd.openxmlformats-officedocument.spreadsheetml.sheet.main+xml"/>
  <Override PartName="/xl/worksheets/sheet1.xml" ContentType="application/vnd.openxmlformats-officedocument.spreadsheetml.worksheet+xml"/>
  <Override PartName="/xl/worksheets/sheet2.xml" ContentType="application/vnd.openxmlformats-officedocument.spreadsheetml.worksheet+xml"/>
  <Override PartName="/xl/worksheets/sheet3.xml" ContentType="application/vnd.openxmlformats-officedocument.spreadsheetml.worksheet+xml"/>
  <Override PartName="/xl/worksheets/sheet4.xml" ContentType="application/vnd.openxmlformats-officedocument.spreadsheetml.worksheet+xml"/>
  <Override PartName="/xl/worksheets/sheet5.xml" ContentType="application/vnd.openxmlformats-officedocument.spreadsheetml.worksheet+xml"/>
  <Override PartName="/xl/worksheets/sheet6.xml" ContentType="application/vnd.openxmlformats-officedocument.spreadsheetml.worksheet+xml"/>
  <Override PartName="/xl/worksheets/sheet7.xml" ContentType="application/vnd.openxmlformats-officedocument.spreadsheetml.worksheet+xml"/>
  <Override PartName="/xl/theme/theme1.xml" ContentType="application/vnd.openxmlformats-officedocument.theme+xml"/>
  <Override PartName="/xl/styles.xml" ContentType="application/vnd.openxmlformats-officedocument.spreadsheetml.styles+xml"/>
  <Override PartName="/xl/sharedStrings.xml" ContentType="application/vnd.openxmlformats-officedocument.spreadsheetml.sharedStrings+xml"/>
  <Override PartName="/xl/calcChain.xml" ContentType="application/vnd.openxmlformats-officedocument.spreadsheetml.calcChain+xml"/>
  <Override PartName="/xl/revisions/userNames.xml" ContentType="application/vnd.openxmlformats-officedocument.spreadsheetml.userNames+xml"/>
  <Override PartName="/xl/revisions/revisionHeaders.xml" ContentType="application/vnd.openxmlformats-officedocument.spreadsheetml.revisionHeaders+xml"/>
  <Override PartName="/xl/revisions/revisionLog4.xml" ContentType="application/vnd.openxmlformats-officedocument.spreadsheetml.revisionLog+xml"/>
  <Override PartName="/docProps/core.xml" ContentType="application/vnd.openxmlformats-package.core-properties+xml"/>
  <Override PartName="/docProps/app.xml" ContentType="application/vnd.openxmlformats-officedocument.extended-properties+xml"/>
  <Override PartName="/xl/revisions/revisionLog17.xml" ContentType="application/vnd.openxmlformats-officedocument.spreadsheetml.revisionLog+xml"/>
  <Override PartName="/xl/revisions/revisionLog12.xml" ContentType="application/vnd.openxmlformats-officedocument.spreadsheetml.revisionLog+xml"/>
  <Override PartName="/xl/revisions/revisionLog11.xml" ContentType="application/vnd.openxmlformats-officedocument.spreadsheetml.revisionLog+xml"/>
  <Override PartName="/xl/revisions/revisionLog2.xml" ContentType="application/vnd.openxmlformats-officedocument.spreadsheetml.revisionLog+xml"/>
  <Override PartName="/xl/revisions/revisionLog8.xml" ContentType="application/vnd.openxmlformats-officedocument.spreadsheetml.revisionLog+xml"/>
  <Override PartName="/xl/revisions/revisionLog10.xml" ContentType="application/vnd.openxmlformats-officedocument.spreadsheetml.revisionLog+xml"/>
  <Override PartName="/xl/revisions/revisionLog3.xml" ContentType="application/vnd.openxmlformats-officedocument.spreadsheetml.revisionLog+xml"/>
  <Override PartName="/xl/revisions/revisionLog1.xml" ContentType="application/vnd.openxmlformats-officedocument.spreadsheetml.revisionLog+xml"/>
  <Override PartName="/xl/revisions/revisionLog9.xml" ContentType="application/vnd.openxmlformats-officedocument.spreadsheetml.revisionLog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xl/workbook.xml"/></Relationships>
</file>

<file path=xl/workbook.xml><?xml version="1.0" encoding="utf-8"?>
<workbook xmlns="http://schemas.openxmlformats.org/spreadsheetml/2006/main" xmlns:r="http://schemas.openxmlformats.org/officeDocument/2006/relationships" xmlns:mc="http://schemas.openxmlformats.org/markup-compatibility/2006" xmlns:x15="http://schemas.microsoft.com/office/spreadsheetml/2010/11/main" xmlns:xr="http://schemas.microsoft.com/office/spreadsheetml/2014/revision" xmlns:xr6="http://schemas.microsoft.com/office/spreadsheetml/2016/revision6" xmlns:xr10="http://schemas.microsoft.com/office/spreadsheetml/2016/revision10" xmlns:xr2="http://schemas.microsoft.com/office/spreadsheetml/2015/revision2" mc:Ignorable="x15 xr xr6 xr10 xr2">
  <fileVersion appName="xl" lastEdited="7" lowestEdited="6" rupBuild="29231"/>
  <workbookPr defaultThemeVersion="166925"/>
  <mc:AlternateContent xmlns:mc="http://schemas.openxmlformats.org/markup-compatibility/2006">
    <mc:Choice Requires="x15">
      <x15ac:absPath xmlns:x15ac="http://schemas.microsoft.com/office/spreadsheetml/2010/11/ac" url="C:\Users\54289\Desktop\"/>
    </mc:Choice>
  </mc:AlternateContent>
  <xr:revisionPtr revIDLastSave="0" documentId="8_{C35E0212-551C-4F39-834D-80D764852C54}" xr6:coauthVersionLast="47" xr6:coauthVersionMax="47" xr10:uidLastSave="{00000000-0000-0000-0000-000000000000}"/>
  <workbookProtection revisionsAlgorithmName="SHA-512" revisionsHashValue="wRUt4UwzZT5f/60/b/jz3gZ33BGyVKnRvPoygPghY5wGqx2p7+TBEa+bR6DKE6bpwUoap5ZcA9n4vCqKeWF2cQ==" revisionsSaltValue="E/EC+9N7/SplcWx7baXL9Q==" revisionsSpinCount="100000" lockRevision="1"/>
  <bookViews>
    <workbookView xWindow="-120" yWindow="-120" windowWidth="29040" windowHeight="15720" firstSheet="1" activeTab="2" xr2:uid="{00000000-000D-0000-FFFF-FFFF00000000}"/>
  </bookViews>
  <sheets>
    <sheet name="Dados SEHAB." sheetId="1" r:id="rId1"/>
    <sheet name="Em analise na Habitação" sheetId="5" r:id="rId2"/>
    <sheet name="Em analise no Cadastro Fiscal" sheetId="2" r:id="rId3"/>
    <sheet name="Áreas em finalização 2025" sheetId="7" state="hidden" r:id="rId4"/>
    <sheet name="Planilha1" sheetId="6" state="hidden" r:id="rId5"/>
    <sheet name="Implantados" sheetId="4" r:id="rId6"/>
    <sheet name="Plan1" sheetId="3" state="hidden" r:id="rId7"/>
  </sheets>
  <definedNames>
    <definedName name="_xlnm._FilterDatabase" localSheetId="1" hidden="1">'Em analise na Habitação'!$B$1:$G$10</definedName>
    <definedName name="_xlnm._FilterDatabase" localSheetId="2" hidden="1">'Em analise no Cadastro Fiscal'!$B$1:$G$46</definedName>
    <definedName name="_xlnm._FilterDatabase" localSheetId="5" hidden="1">Implantados!$A$1:$G$97</definedName>
    <definedName name="Z_2BBC5A7F_661A_4175_BAED_7D4145E2ADA6_.wvu.FilterData" localSheetId="2" hidden="1">'Em analise no Cadastro Fiscal'!$B$1:$G$46</definedName>
    <definedName name="Z_46F93612_D7EF_4522_9A9C_02AB18F1AC49_.wvu.FilterData" localSheetId="1" hidden="1">'Em analise na Habitação'!$B$1:$G$10</definedName>
    <definedName name="Z_46F93612_D7EF_4522_9A9C_02AB18F1AC49_.wvu.FilterData" localSheetId="2" hidden="1">'Em analise no Cadastro Fiscal'!$B$1:$G$46</definedName>
    <definedName name="Z_46F93612_D7EF_4522_9A9C_02AB18F1AC49_.wvu.FilterData" localSheetId="5" hidden="1">Implantados!$A$1:$G$97</definedName>
    <definedName name="Z_6C223A69_6230_4FEC_9F54_00166A6B0BB0_.wvu.FilterData" localSheetId="2" hidden="1">'Em analise no Cadastro Fiscal'!$B$1:$G$46</definedName>
    <definedName name="Z_6D66ABBB_EF95_4095_84E5_472C238608A1_.wvu.FilterData" localSheetId="2" hidden="1">'Em analise no Cadastro Fiscal'!$B$1:$G$46</definedName>
    <definedName name="Z_738D3F05_1DA6_45D6_B0C3_B5B6B052553F_.wvu.FilterData" localSheetId="1" hidden="1">'Em analise na Habitação'!$B$1:$G$10</definedName>
    <definedName name="Z_738D3F05_1DA6_45D6_B0C3_B5B6B052553F_.wvu.FilterData" localSheetId="2" hidden="1">'Em analise no Cadastro Fiscal'!$B$1:$G$46</definedName>
    <definedName name="Z_738D3F05_1DA6_45D6_B0C3_B5B6B052553F_.wvu.FilterData" localSheetId="5" hidden="1">Implantados!$A$1:$G$97</definedName>
    <definedName name="Z_86E24AC3_527A_4F53_96BA_609C34F93CF3_.wvu.FilterData" localSheetId="1" hidden="1">'Em analise na Habitação'!$B$1:$G$10</definedName>
    <definedName name="Z_86E24AC3_527A_4F53_96BA_609C34F93CF3_.wvu.FilterData" localSheetId="2" hidden="1">'Em analise no Cadastro Fiscal'!$B$1:$G$46</definedName>
    <definedName name="Z_86E24AC3_527A_4F53_96BA_609C34F93CF3_.wvu.FilterData" localSheetId="5" hidden="1">Implantados!$A$1:$G$97</definedName>
    <definedName name="Z_9C6ECD73_021D_475D_B860_06375C5CBA34_.wvu.FilterData" localSheetId="2" hidden="1">'Em analise no Cadastro Fiscal'!$B$1:$G$46</definedName>
    <definedName name="Z_AFFA9944_3531_4810_8900_71C03A0EE1B4_.wvu.FilterData" localSheetId="2" hidden="1">'Em analise no Cadastro Fiscal'!$B$1:$G$46</definedName>
    <definedName name="Z_B88EE887_7B76_425D_BBF9_D61C1BF5467F_.wvu.FilterData" localSheetId="2" hidden="1">'Em analise no Cadastro Fiscal'!$B$1:$G$10</definedName>
    <definedName name="Z_B96DE57A_7AF5_4DA8_8C54_6E9CB82A1631_.wvu.FilterData" localSheetId="1" hidden="1">'Em analise na Habitação'!$B$1:$G$10</definedName>
    <definedName name="Z_B96DE57A_7AF5_4DA8_8C54_6E9CB82A1631_.wvu.FilterData" localSheetId="2" hidden="1">'Em analise no Cadastro Fiscal'!$B$1:$G$46</definedName>
    <definedName name="Z_B96DE57A_7AF5_4DA8_8C54_6E9CB82A1631_.wvu.FilterData" localSheetId="5" hidden="1">Implantados!$A$1:$G$97</definedName>
    <definedName name="Z_D7B543D8_0E46_4286_AE0A_9ED9A25C8699_.wvu.FilterData" localSheetId="2" hidden="1">'Em analise no Cadastro Fiscal'!$B$1:$G$46</definedName>
    <definedName name="Z_DB43E29E_5BF2_4386_80E5_89845159FA56_.wvu.FilterData" localSheetId="0" hidden="1">'Dados SEHAB.'!#REF!</definedName>
    <definedName name="Z_DB43E29E_5BF2_4386_80E5_89845159FA56_.wvu.FilterData" localSheetId="2" hidden="1">'Em analise no Cadastro Fiscal'!$B$1:$G$10</definedName>
    <definedName name="Z_EC061CC5_0D6C_4686_82F9_E1E5214C60DF_.wvu.FilterData" localSheetId="0" hidden="1">'Dados SEHAB.'!#REF!</definedName>
    <definedName name="Z_EC061CC5_0D6C_4686_82F9_E1E5214C60DF_.wvu.FilterData" localSheetId="2" hidden="1">'Em analise no Cadastro Fiscal'!$B$1:$G$10</definedName>
    <definedName name="Z_ED820F97_0D2E_4C7A_BC85_EF4FECD8FC8D_.wvu.FilterData" localSheetId="2" hidden="1">'Em analise no Cadastro Fiscal'!$B$1:$G$10</definedName>
    <definedName name="Z_EF586FE6_C6CE_4884_A009_7E1E0C9DDC48_.wvu.FilterData" localSheetId="0" hidden="1">'Dados SEHAB.'!#REF!</definedName>
    <definedName name="Z_EF586FE6_C6CE_4884_A009_7E1E0C9DDC48_.wvu.FilterData" localSheetId="2" hidden="1">'Em analise no Cadastro Fiscal'!$B$1:$G$10</definedName>
  </definedNames>
  <calcPr calcId="191029"/>
  <customWorkbookViews>
    <customWorkbookView name="Luciana Menezes Santos (novo) - Modo de exibição pessoal" guid="{B96DE57A-7AF5-4DA8-8C54-6E9CB82A1631}" mergeInterval="0" personalView="1" maximized="1" xWindow="-8" yWindow="-8" windowWidth="1936" windowHeight="1048" activeSheetId="2"/>
    <customWorkbookView name="Ana Paula Demarchi - Modo de exibição pessoal" guid="{86E24AC3-527A-4F53-96BA-609C34F93CF3}" mergeInterval="0" personalView="1" maximized="1" xWindow="-8" yWindow="-8" windowWidth="1936" windowHeight="1056" activeSheetId="7"/>
    <customWorkbookView name="Rosalvo Donisete de Lira - Modo de exibição pessoal" guid="{738D3F05-1DA6-45D6-B0C3-B5B6B052553F}" mergeInterval="0" personalView="1" maximized="1" xWindow="-8" yWindow="-8" windowWidth="1936" windowHeight="1056" activeSheetId="2"/>
    <customWorkbookView name="Roberto Eisuke Shimabukuro - Modo de exibição pessoal" guid="{EC061CC5-0D6C-4686-82F9-E1E5214C60DF}" mergeInterval="0" personalView="1" maximized="1" xWindow="-8" yWindow="-8" windowWidth="1936" windowHeight="1056" activeSheetId="2"/>
    <customWorkbookView name="Renato Ferreira Lemos - Modo de exibição pessoal" guid="{DB43E29E-5BF2-4386-80E5-89845159FA56}" mergeInterval="0" personalView="1" maximized="1" xWindow="-8" yWindow="-8" windowWidth="1936" windowHeight="1048" activeSheetId="1"/>
    <customWorkbookView name="Mário Takahashi - Modo de exibição pessoal" guid="{EF586FE6-C6CE-4884-A009-7E1E0C9DDC48}" mergeInterval="0" personalView="1" maximized="1" xWindow="-8" yWindow="-8" windowWidth="1936" windowHeight="1056" activeSheetId="2" showFormulaBar="0"/>
    <customWorkbookView name="Antonio Martinho Gomes - Modo de exibição pessoal" guid="{46F93612-D7EF-4522-9A9C-02AB18F1AC49}" mergeInterval="0" personalView="1" maximized="1" xWindow="-4" yWindow="-4" windowWidth="1928" windowHeight="1048" activeSheetId="4"/>
  </customWorkbookViews>
  <extLst>
    <ext xmlns:x15="http://schemas.microsoft.com/office/spreadsheetml/2010/11/main" uri="{140A7094-0E35-4892-8432-C4D2E57EDEB5}">
      <x15:workbookPr chartTrackingRefBase="1"/>
    </ext>
    <ext xmlns:xcalcf="http://schemas.microsoft.com/office/spreadsheetml/2018/calcfeatures" uri="{B58B0392-4F1F-4190-BB64-5DF3571DCE5F}">
      <xcalcf:calcFeatures>
        <xcalcf:feature name="microsoft.com:RD"/>
        <xcalcf:feature name="microsoft.com:Single"/>
        <xcalcf:feature name="microsoft.com:FV"/>
        <xcalcf:feature name="microsoft.com:CNMTM"/>
        <xcalcf:feature name="microsoft.com:LET_WF"/>
        <xcalcf:feature name="microsoft.com:LAMBDA_WF"/>
        <xcalcf:feature name="microsoft.com:ARRAYTEXT_WF"/>
      </xcalcf:calcFeatures>
    </ext>
  </extLst>
</workbook>
</file>

<file path=xl/calcChain.xml><?xml version="1.0" encoding="utf-8"?>
<calcChain xmlns="http://schemas.openxmlformats.org/spreadsheetml/2006/main">
  <c r="A12" i="7" l="1"/>
  <c r="D33" i="1"/>
  <c r="C33" i="1"/>
  <c r="C34" i="1" l="1"/>
</calcChain>
</file>

<file path=xl/sharedStrings.xml><?xml version="1.0" encoding="utf-8"?>
<sst xmlns="http://schemas.openxmlformats.org/spreadsheetml/2006/main" count="1027" uniqueCount="700">
  <si>
    <t>PROCESSO ADMINISTRATIVO</t>
  </si>
  <si>
    <t>STATUS</t>
  </si>
  <si>
    <t>OBSERVAÇÕES</t>
  </si>
  <si>
    <t>Origem</t>
  </si>
  <si>
    <t xml:space="preserve">Inscrições imobiliárias n.º </t>
  </si>
  <si>
    <t>Denominação</t>
  </si>
  <si>
    <t>Vila Comunitária</t>
  </si>
  <si>
    <t>REGULARIZADO</t>
  </si>
  <si>
    <t>ASSOCIACAO DE CONSTRUCAO COMUNITARIA POR MUTIRAO</t>
  </si>
  <si>
    <t>SB-11.167/1984</t>
  </si>
  <si>
    <t>Vila Nova Antunes</t>
  </si>
  <si>
    <t>ASSOCIACAO DOS SEM TETO DO BAIRRO BATISTINI</t>
  </si>
  <si>
    <t>Vila das Valsas</t>
  </si>
  <si>
    <t>MUNICIPIO DE SAO BERNARDO DO CAMPO</t>
  </si>
  <si>
    <t>Botujuru/Arco-Iris</t>
  </si>
  <si>
    <t>Conj. Hab. Esmeralda - 1ª e 2a. etapa</t>
  </si>
  <si>
    <t>Wanda Bueno</t>
  </si>
  <si>
    <t>MUNICÍPIO DE SÃO BERNARDO DO CAMPO</t>
  </si>
  <si>
    <t>032.058.032 a 043</t>
  </si>
  <si>
    <t>Conj. Hab. Serra do Mar</t>
  </si>
  <si>
    <t>029.069.004.001 a 240</t>
  </si>
  <si>
    <t>Jardim Anchieta</t>
  </si>
  <si>
    <t>ASSOCIACAO COMUNITARIA DE HABITACAO ANCHIETA</t>
  </si>
  <si>
    <t>Nicola Demarchi</t>
  </si>
  <si>
    <t>521.400.039 a 093</t>
  </si>
  <si>
    <t>Rua Itá</t>
  </si>
  <si>
    <t>VALDIR VERSOLATO</t>
  </si>
  <si>
    <t xml:space="preserve">033.022.136 a 158 </t>
  </si>
  <si>
    <t>Vila Treze de Maio</t>
  </si>
  <si>
    <t>ROMILDO CEOLA 4</t>
  </si>
  <si>
    <t>NEILS ERIK HEDEAGER, CHARLES SAMPSON BOSWORTH, ANDERS BENONI GLENS E ASTRI ANNMARI SJOSTEDT SWEE</t>
  </si>
  <si>
    <t>026.011.049 A 052</t>
  </si>
  <si>
    <t>ROMILDO CEOLA 3</t>
  </si>
  <si>
    <t>026.056.046 A 062</t>
  </si>
  <si>
    <t>ROMILDO CEOLA 2</t>
  </si>
  <si>
    <t>026.041.049 a 052</t>
  </si>
  <si>
    <t>Bela Vista (Campo Ferrazópolis)</t>
  </si>
  <si>
    <t>026.044.115 a 159</t>
  </si>
  <si>
    <t>Vila Belita Nazareth 1</t>
  </si>
  <si>
    <t>Vila Belita Nazareth 2</t>
  </si>
  <si>
    <t>030.134.002 a 039</t>
  </si>
  <si>
    <t>Vila Belita Nazareth 3</t>
  </si>
  <si>
    <t>Vila Belita Nazareth 6</t>
  </si>
  <si>
    <t>030.135.002 a 021</t>
  </si>
  <si>
    <t>Conj. Hab. Vila Esperança - 1ª e 2a. Etapas</t>
  </si>
  <si>
    <t>Jardim dos Químicos</t>
  </si>
  <si>
    <t>parcialmente revisado e implantado no SIAM</t>
  </si>
  <si>
    <t>ASSOCIAÇÃO DOS TRABALHADORES DO ABCDMR PRÓ CASA PRÓPRIA</t>
  </si>
  <si>
    <t>DESM. EM 1999 - INSCR. 511.020.001 A 029; E DEMAIS QUDRAS: 021 (001 A 009); 022 (001 A 21); 023 (001 A 008); 024 (001 A 016); 025 (001 A 020); 026 (001 A 034); 027 (001 A 008); 028 (001 A 049); 029 (001 A 021); 030 (001 A 013); 031 (001 A 014); 032 (001 A 009); 033 (001 A 007); 034 (001 A 011); 035 (001 A 012); 036 (001 A 017); 037 (001 A 020) E 038 (001 A 032)</t>
  </si>
  <si>
    <t>Assoc. dos Guardas e Zeladores - Jd. Guarani</t>
  </si>
  <si>
    <t>ASSOC.CONSTR. POPUL. GUARDA E ZELAD. MUNIC. SBC</t>
  </si>
  <si>
    <t>Nova Vila Salvador Arena (Itatiba)</t>
  </si>
  <si>
    <t>Vila Chaminé</t>
  </si>
  <si>
    <t>033.032.077 a 150</t>
  </si>
  <si>
    <t>Vila Soares</t>
  </si>
  <si>
    <t>CAISB  I</t>
  </si>
  <si>
    <t>ASSOCIAÇÃO DOS COOPERADOS DO BAIRRO ALVES DIAS</t>
  </si>
  <si>
    <t>532.100.128 a 235</t>
  </si>
  <si>
    <t>Parque São Rafael - 1ª  e 2ª Etapa</t>
  </si>
  <si>
    <t>ASSOCIACAO COMUNITARIA VILA SAO JOSE</t>
  </si>
  <si>
    <t>Rua Itamarati</t>
  </si>
  <si>
    <t>033.020.075 a 105</t>
  </si>
  <si>
    <t>Vila Progresso</t>
  </si>
  <si>
    <t>033.001.015 a 310</t>
  </si>
  <si>
    <t>Teles de Menezes</t>
  </si>
  <si>
    <t>ASSOC. CONSTR. COMUNITÁRIA MUTIRÃO N. HORIZONTE</t>
  </si>
  <si>
    <t>Loteamento Vila Santa</t>
  </si>
  <si>
    <t>FREDERICO E SANTINHA PASQUALUCCI</t>
  </si>
  <si>
    <t>Jardim das Belas Artes</t>
  </si>
  <si>
    <t>ASSOCIACAO MORADORES DO JARDIM BELAS ARTES</t>
  </si>
  <si>
    <t>532.001.072 a 169</t>
  </si>
  <si>
    <t>Jardim Uenoyama - Vila Alice</t>
  </si>
  <si>
    <t>ANTONIO DE SOUZA REINA JUNIOR - ESPOLIO</t>
  </si>
  <si>
    <t>Vila da Biquinha /  ASSOC</t>
  </si>
  <si>
    <t>ASSOCIAÇÃO COMUNITÁRIA DA VILA SÃO JOSÉ</t>
  </si>
  <si>
    <t>Vila Mariana</t>
  </si>
  <si>
    <t xml:space="preserve">INTERINVEST EMPREEND.E PARTIC.S/C LTDA; </t>
  </si>
  <si>
    <t>Fei Mizuho</t>
  </si>
  <si>
    <t>ASSOCIAÇÃO COMUNITÁRIA UNIDOS PRÓ-TERRA</t>
  </si>
  <si>
    <t>Conj. Hab; Pai Heroi</t>
  </si>
  <si>
    <t>Jardim Jussara</t>
  </si>
  <si>
    <t>SOCIEDADE CIVIL IMOBILIÁRIA JUSSARA LTDA.</t>
  </si>
  <si>
    <t>Vila dos Poetas</t>
  </si>
  <si>
    <t>ASSOCIACAO PRO-MORADIA DO BAIRRO DO TABOAO</t>
  </si>
  <si>
    <t>Conj. Habt. Nova Silvina</t>
  </si>
  <si>
    <t>Conj. Habt. 3 Marias</t>
  </si>
  <si>
    <t>Conj. Hab. Billings</t>
  </si>
  <si>
    <t>512.020.044.001 a 160</t>
  </si>
  <si>
    <t>Jardim Nova Canaã</t>
  </si>
  <si>
    <t>ASSOC. COMUNITÁRIA NOVA CANAÃ</t>
  </si>
  <si>
    <t>Jardim Pinheiros</t>
  </si>
  <si>
    <t>SOCIEDADE AMIGOS DE BAIRRO JARDIM PINHEIROS</t>
  </si>
  <si>
    <t>532.101.068 a 116</t>
  </si>
  <si>
    <t>SB-8.210/2010</t>
  </si>
  <si>
    <t>SB 10.762/2009</t>
  </si>
  <si>
    <t>SB- 377/2010</t>
  </si>
  <si>
    <t>SB- 4.824/2010</t>
  </si>
  <si>
    <t>SB-8.211/2010</t>
  </si>
  <si>
    <t>SB- 943/2010</t>
  </si>
  <si>
    <t>SB 2.525/2010</t>
  </si>
  <si>
    <t>SB- 8.212/2010</t>
  </si>
  <si>
    <t>SB- 52.455/2013</t>
  </si>
  <si>
    <t>SB - 52.454/2012</t>
  </si>
  <si>
    <t>SB - 10.774/2009</t>
  </si>
  <si>
    <t>SB -  25.234/2012</t>
  </si>
  <si>
    <t>SB - 65.059/2011</t>
  </si>
  <si>
    <t>SB - 65.061/2011</t>
  </si>
  <si>
    <t>SB - 20.026/2012</t>
  </si>
  <si>
    <t>SB - 6.928/2010</t>
  </si>
  <si>
    <t>SB - 12.748/2011</t>
  </si>
  <si>
    <t>SB - 10.763/2009</t>
  </si>
  <si>
    <t>SB - 4.212/2010</t>
  </si>
  <si>
    <t>SB - 10.773/2009</t>
  </si>
  <si>
    <t>SB - 5.128/2012</t>
  </si>
  <si>
    <t>410.044.001 a 021 ; 410.045.001 a 020;   410.046.001 a 035</t>
  </si>
  <si>
    <t xml:space="preserve">511.008.001 a 035 ; 511.008.040 a 069; 511.009.001 a 047 </t>
  </si>
  <si>
    <t xml:space="preserve">032.009.019 a 031;  032.010.036 a 071 ;  032.030.043 a 064; 032.046.035 a 051 </t>
  </si>
  <si>
    <t>532.114.001 a 039;  532.115.001 a 036;  532.115.087 a 090</t>
  </si>
  <si>
    <t>033.001.313.001 a 020;  033.001.314.001 E 002.</t>
  </si>
  <si>
    <t xml:space="preserve">521.212.001 a 048; 521.213.001 a 109; 521.214.001 a 048.      </t>
  </si>
  <si>
    <t>SB - 19.021/2011</t>
  </si>
  <si>
    <t>SB - 30.157/2015</t>
  </si>
  <si>
    <t>SB - 8.213/2010</t>
  </si>
  <si>
    <t>SB - 10.776/2009</t>
  </si>
  <si>
    <t>SB 24.163/2011</t>
  </si>
  <si>
    <t>SB- 5128/2012</t>
  </si>
  <si>
    <t>SB - 53.274/11</t>
  </si>
  <si>
    <t>SB - 3.081/2010</t>
  </si>
  <si>
    <t>SB - 25.504/2011</t>
  </si>
  <si>
    <t>SB -  4.797/2010</t>
  </si>
  <si>
    <t>SB - 11.496/2009</t>
  </si>
  <si>
    <t>SB - 4.910/2010</t>
  </si>
  <si>
    <t>SB - 23.770/2011</t>
  </si>
  <si>
    <t>SB - 53.335/2011</t>
  </si>
  <si>
    <t>SB - 53.259/2011</t>
  </si>
  <si>
    <t>SB - 11.930/2012</t>
  </si>
  <si>
    <t>SB -52.146/2012</t>
  </si>
  <si>
    <t>SB - 18.484/2016</t>
  </si>
  <si>
    <t>SB - 77.082/2013</t>
  </si>
  <si>
    <t>Jardim Nossa Senhora De Fátima - A</t>
  </si>
  <si>
    <t>não desmembrado</t>
  </si>
  <si>
    <t>Jardim Floral</t>
  </si>
  <si>
    <t>DESMEMBRADO para fins exclusivamente tributários</t>
  </si>
  <si>
    <t>SOCIEDADE AMIGOS DO JARDIM FLORAL</t>
  </si>
  <si>
    <t>Vila Boa Vista / Santana</t>
  </si>
  <si>
    <t>Golden Park</t>
  </si>
  <si>
    <t>ASSOCIACAO DE CONSTRUCAO COMUNITARIA DO JD. IPE</t>
  </si>
  <si>
    <t>SB - 53.283/2011</t>
  </si>
  <si>
    <t>SB - 10.769/2009</t>
  </si>
  <si>
    <t>SB - 55.763/2012</t>
  </si>
  <si>
    <t>SB - 11.934/2012</t>
  </si>
  <si>
    <t>Jardim Nova América</t>
  </si>
  <si>
    <t>ASSOC. COMUNIT. PRO MORADIA REPARTICAO DE ESPACO</t>
  </si>
  <si>
    <t>Jardim São Jorge</t>
  </si>
  <si>
    <t>ASSOCIACAO DE ATIVIDADES COMUN.NUCLEO SAO JORGE</t>
  </si>
  <si>
    <t>Jardim Cantareira</t>
  </si>
  <si>
    <t>ASSOC DE ATIV COMUNITARIAS DO NUCLEO CANTAREIRA</t>
  </si>
  <si>
    <t>Jardim Detroit</t>
  </si>
  <si>
    <t>Jardim Recanto dos Pássaros</t>
  </si>
  <si>
    <t>SB - 3.048/2010</t>
  </si>
  <si>
    <t>SB -30.176/2015</t>
  </si>
  <si>
    <t>SB - 31.812/2018</t>
  </si>
  <si>
    <t>521.401.001 e 002; 521.402.001 a 018; 521.403.001 a 018; 521.404.001 a 022; 521.405.001 a 018; 521.406.001 a 024; 521.407.001 e 018; 521.408.001 a 021; 521.409.001 a 021; 521.410.001 a 015;   521.411.001 a 022; 521.412.001 a 011; 521.413.001 a 011;   521.414.001 a 025; 521.415.001 a 027; 521.416.001 a 022; 521.417.001 a 023; 521.418.001 a 013; 521.019.001 a 007.</t>
  </si>
  <si>
    <t>030.054.036.001 a 020; 030.046.111.001 a 056 ;  030.046.112.001 a 060; 030.046.113.001 a 060;  030.046.114.000; 030.046.115.001 a 140; 030.046.116.001 a 216;  030.046.117.001 a 100;  030.046.118.000; 030.046.119.000; 030.046.120.000;   030.046.121.000;    030.046.122.000 ; 030.046.123.000;   030.046.128.001 a 084;   030.046.129.000</t>
  </si>
  <si>
    <t>024.071.001 a 056 ;   024.072.001 a 066; 024.073.001 a 045</t>
  </si>
  <si>
    <t>512.100.060.001 a 112; 512.100.062.001 a 120; 512.100.063.001 a 240; 512.100.064.001 a 080; 512.100.065.001 a 100.</t>
  </si>
  <si>
    <t xml:space="preserve">510.208.001 a 009; 510.209.001 a 020; 510.210.001 a 025; 510.211.001 a 029; 510.212.001 a 030. </t>
  </si>
  <si>
    <t xml:space="preserve">030.159.001 a 051;  030.160.001 a 050; 030.161.001 a 018; 030.162,001 a 014; 030.163.001 a 028; 030.164.001. </t>
  </si>
  <si>
    <t xml:space="preserve">033.027.068;  033.027.069 ; 033.027.104 a 114; 033.126.001 a 014;  033.127.001 a 012; 033.128.001 a 012; 033.129.001 a 012; 033.130.001 a 012; 033.129.001 a 012; 033.131.001 a 012;   033.132.001 a 012; 033.133.001 a 012; 033.134.001 a 012; 033.135.001 a 020;   033.136.001 a 004; 033.137.001 a 003; 033.138.001 a 006; 033.139.001 a  006.  </t>
  </si>
  <si>
    <t>532.120.001 a 025;  532.121.001 a 005;  532.122.001 a 012;  532.123.001 a 014; 532.124.001 a 012;  532.125.001 a 024; 532.126.001 a 024; 532.127.001 a 010; 532.128.001 a 020 ; 532.129.001 a 020; 532.130.001 a 009 ; 532.131.001 a 018; 532.132.001 a 018 ;  532.133.001 a 024; 532.134.001 a 024;  532.135.001 a 018; 532.136.001 a 012 ; 532.137.001 a 014;532.138.001 a 010; 532.139.001 a 008; 532.140.001 a 008</t>
  </si>
  <si>
    <t>532.115.038 a 086 ;  532.116.001 a 016; 532.117.001 a 012; 532.118.001 a 038; 532.119.001 a 015.</t>
  </si>
  <si>
    <t>512.038.001 a 069; 512.039.001 a 012; 512.040.001 a 021;  512.041.001  a 016; 512.042.001 a 019; 512.043.001 a 020;  512.044.001 a 010.</t>
  </si>
  <si>
    <t>510.204.020 a 079 ;  510.213.001  a 085;  510.214.001 a 032  ; 510.215.001 a 085</t>
  </si>
  <si>
    <t>532.029.001 a 032 ;  532.030.001 a 063;  532.031.001 a 051 ;  532.032.001 a 061; 532.033.001 a 068 ;  532.034.001 a 024 ; 532.035.001 a 024 ; 532.036.001 a 024;  532.037.001 a 021; 532.038.001 a 062; 532.039.001 a 059 ;  532.040.001 a 007.</t>
  </si>
  <si>
    <t>032.073.062.001 a 200;  032.073.063.001 a 160;  032.073.064.001 a 180;   032.073.065.000; 032.073.066.000; 032.073.067.000;   032.073.068.000;  032.073.069.000;  032.073.070.000; 032.073.071.000; 032.073.072.000.</t>
  </si>
  <si>
    <t xml:space="preserve">532.100.095.001 a 224;  532.100.097.001 a 200; 532.100.100.001 a 224; 532.531.001 a 003; 532.533.001.001 a 212                                              </t>
  </si>
  <si>
    <t>524.421.001 a 033; 524.422.001 a 063; 524.423.001 a 062;  524.424.001 a 037; 524.425.001 a 018; 524.426.001 a 042; 524.427.001 a 061; 524.428.001 a 061; 524.429.001 a 031; 524.430.002 a 027; 524.431.001 a 051; 524.432.001 a 060; 524.433.001 a 059.</t>
  </si>
  <si>
    <t>512.045.001 a 066; 512.046.001 a 010;  512.047.001 a 018; 512.048.001 a 047; 512.049.001 a 047; 512.050.001 a 036; 512.051.001 a 064; 512.052.001 a 059;  512.053.001 a 018; 512.054.001 a 034; 512.055.001 a 065; 512.056.001 a 042; 512.057.001 a 071; 512.058.001 a 011;   512.059.001 a 111; 512.060.001 a 068.</t>
  </si>
  <si>
    <t>Jardim do Lago I</t>
  </si>
  <si>
    <t>Parque das Flores II</t>
  </si>
  <si>
    <t>ASSOCIAÇÃO DE HABITAÇÃO ALTERNATIVA</t>
  </si>
  <si>
    <t>Divinéia / Pantanal (parte urbanizada)</t>
  </si>
  <si>
    <t>Novo Jardim do Lago</t>
  </si>
  <si>
    <t>SOCIEDADE AMIGOS DE BAIRRO NOVO JARDIM DO LAGO</t>
  </si>
  <si>
    <t>Vila Boa Vista / Pantanal</t>
  </si>
  <si>
    <t>Parque Veneza</t>
  </si>
  <si>
    <t>ASSOCIACAO COMUNITARIA TERRA PARA TODOS</t>
  </si>
  <si>
    <t>Jardim Senhor do Bonfim</t>
  </si>
  <si>
    <t>JOQUEI CLUB DO ABC E OUTROS</t>
  </si>
  <si>
    <t>Jardim das Orquideas II</t>
  </si>
  <si>
    <t>Jardim Nosso Lar</t>
  </si>
  <si>
    <t>ASSOCIACAO DOS MORADORES DO JARDIM MONTE SIAO</t>
  </si>
  <si>
    <t>não há elementos</t>
  </si>
  <si>
    <t>Recanto da Amizade</t>
  </si>
  <si>
    <t>ASSOCIACAO COMUNITARIA PRO-MORADIA DO GRANDE ABC</t>
  </si>
  <si>
    <t>Jardim Monte Sião (alvarenga)</t>
  </si>
  <si>
    <t>ASSOCIACAO DE CONSTR.COMUM.POR MUT.JOAO DE BARRO</t>
  </si>
  <si>
    <t>Parque Hawai</t>
  </si>
  <si>
    <t>ASSOC.DE ATIVID.COMUN. DO NUCL. CASTELO BRANCO</t>
  </si>
  <si>
    <t>Parque Florestal</t>
  </si>
  <si>
    <t>OLYMPIO INNOCENCIO DO AMARAL NETTO</t>
  </si>
  <si>
    <t>em área maior 533.200.040.000</t>
  </si>
  <si>
    <t>SB - 79.041/2013</t>
  </si>
  <si>
    <t>SB - 78.947/2013</t>
  </si>
  <si>
    <t>SB - 53.279/2011</t>
  </si>
  <si>
    <t>SB - 53.277/2011</t>
  </si>
  <si>
    <t>SB - 3.099/2010</t>
  </si>
  <si>
    <t>SB - 3093/2010</t>
  </si>
  <si>
    <t>SB - 77.935/2013</t>
  </si>
  <si>
    <t>SB - 78.163/2013</t>
  </si>
  <si>
    <t>SB - 79.050/2013</t>
  </si>
  <si>
    <t>SB - 85.341/2013</t>
  </si>
  <si>
    <t>SB - 79.055/2013</t>
  </si>
  <si>
    <t>SB - 85.340/2013</t>
  </si>
  <si>
    <t>Jardim Satélite</t>
  </si>
  <si>
    <t>COOPERATIVA DE HABITACAO SATELITE</t>
  </si>
  <si>
    <t>Jardim Alvorada</t>
  </si>
  <si>
    <t>ASSOCIACAO COMUNITARIA TERRA E VIDA</t>
  </si>
  <si>
    <t>031.133.001 a 031; 031.134.001 a 034;  031.135.001 a 019.</t>
  </si>
  <si>
    <t>Vila Vitória</t>
  </si>
  <si>
    <t>Associação Comunitária Unidos Pró Terra</t>
  </si>
  <si>
    <t>Jardim Das Orquídeas</t>
  </si>
  <si>
    <t>SALVADOR JULIANO B. FALLETTI</t>
  </si>
  <si>
    <t>Jardim São Judas Tadeu</t>
  </si>
  <si>
    <t>ASSOCIACAO DE ATIV.COMUNITARIA S.JUDAS TADEU</t>
  </si>
  <si>
    <t xml:space="preserve">524.226.019 a 061; 524.227.001 a 028; 524.228.001 a 014; </t>
  </si>
  <si>
    <t>Jardim Uiriçaba</t>
  </si>
  <si>
    <t>ASSOCIACAO COMUNITARIA DO JARDIM UIRICABA</t>
  </si>
  <si>
    <t>Santa Maria</t>
  </si>
  <si>
    <t>Jardim Marco Polo II</t>
  </si>
  <si>
    <t>ASSOCIACAO COMUNITARIA NOSSA CASA</t>
  </si>
  <si>
    <t>Associação Pró Moradia Sonho Real</t>
  </si>
  <si>
    <t>Vila Olaria</t>
  </si>
  <si>
    <t>Vila CCS</t>
  </si>
  <si>
    <t>Rua José Tavares Bastos</t>
  </si>
  <si>
    <t>Jardim Continental</t>
  </si>
  <si>
    <t>Rua Enco Zolcsak</t>
  </si>
  <si>
    <t>ASSOCIACAO DOS TRAB. DO ABCDMR PRO CASA PROPRIA</t>
  </si>
  <si>
    <t>SB - 58.200/2013</t>
  </si>
  <si>
    <t xml:space="preserve">SB - 68.604/2017 </t>
  </si>
  <si>
    <t>SB - 28.553/2019</t>
  </si>
  <si>
    <t>SB - 32.784/2018</t>
  </si>
  <si>
    <t>SB - 73.687/2017</t>
  </si>
  <si>
    <t>SB - 55.766/2012</t>
  </si>
  <si>
    <t>Jardim Novo Horizonte (ferrezopolis)</t>
  </si>
  <si>
    <t>532.302.001 a 024; 532.303.001 a 009;  532.304.001 a 020; 532.305.001 a 034;  532.306.001 a 018; 532.307.001 a 041; 532.308.001 a 015; 532.309.001 a 031; 532.310.001 a 090; 532.311.001 a 020; 532.312.001 a 077; 532.313.001 a 019; 532.314.001 a 023; 532.315.001 a 085;  532.316.001 a 023; 532.317.001 a 020;  532.318.001 a 051; 532.319.001 a 024; 532.320.001 a 039; 532.321.001 a 093;  532.322.001 a 019; 532.323.001 a 006; 532.324.001 a 008; 532.325.001 a 019; 532.326.001 a 039.</t>
  </si>
  <si>
    <t>534.138.001 a 046; 534.139.001 a 031; 534.140.001 a 030; 534.141.001 a 024</t>
  </si>
  <si>
    <t>522.018.001 a 019; 522.019.001 a 022; 522.020.001 a 010; 522.021.001 a 015; 522.022.001 a 043; 522.023.001 a 014.</t>
  </si>
  <si>
    <t>SB - 55.767/2012</t>
  </si>
  <si>
    <t>SB - 53.268/2011</t>
  </si>
  <si>
    <t>Ass. Comunitária Liúba</t>
  </si>
  <si>
    <t>019.078.004 a 031 (excluida insc.019.078.007 - matricula Usucapião)</t>
  </si>
  <si>
    <t xml:space="preserve">533.101.001 a 003; 533.102.001 a 029; 533.103.001 a 034; 533.104.001 a 036; 533.105.002 a 003; 533.106.001 a 040; 533.107.002 a 050; 533.108.001 a 059;533.109.001 a 060; 533.110.001 a 049; 533.111.002 e 003; 533.112.001 a 022; 533.113.001 a 050; 533.114.001 a 076; 533.115.001 a 083;533.116.001 a 077;  533.117.001 a 074; 533.118.001 a 072; 533.119.001 a 014. </t>
  </si>
  <si>
    <t>521.420.001 ; 521.421.001 a 009; 521.422.001 a 011;  521.423.001 a 101;  521.424.001;  521.425.001 a 012 ;  521.426.001 e 002; 521.427.001 a 033; 521.428.001 a 071; 521.429.001 a 163; 521.430.001 a 023; 521.431.001 a 021; 521.432.001 a 024; 521.433.001 a 023; 521.434.001 e 002; 521.435.001 a 010; 521.436.001 a 010; 521.437.001 a 021; 521.438.001 a 018; 521.439.001 a 018; 521.440.001 a 020; 521.441.001 a 014; 521.442.001 a 012; 521.443.001 a 012; 521.444.001 a 025; 521.445.001.000; 521.446.001 a 008; 521.447.001; 521.448.001.</t>
  </si>
  <si>
    <t>SB - 12.172/2019</t>
  </si>
  <si>
    <t xml:space="preserve">Jardim Santo Ignácio I </t>
  </si>
  <si>
    <t>530.101.001 a 017; 530.102.001 a 034;  530.103.001 a 038; 530.104.001 a 064; 530.105.001 a 067; 530.106.001 a 064;  530.107.001 a 064; 530.108.001 a 015;</t>
  </si>
  <si>
    <t>Jardim Central</t>
  </si>
  <si>
    <t>ASSOC. DE ATIVIDADES COMUNITÁRIAS CENTRAL</t>
  </si>
  <si>
    <t>SB 53.282/11</t>
  </si>
  <si>
    <t>Jardim Ipanema</t>
  </si>
  <si>
    <t>530.109.001 a 025; 530.110.001 a 008;                             530.111.001 a 069; 530.112.001 a 070;                      530.113.001 a 068; 530.114.001 a 057;                                                        530.115.001 a 030; 530.117.001 a 035;    530.116.001                                                                           530.118.001 a 069; 530.119.001 a 062;                                                                  530.120.001 a 051; 530.121.001 a 037;                                                             530.122.001 a 008; 530.123.001 a 011;                                                     530.124.001 a 042; 530.125.001 a 048;                                                      530.126.001 a 082; 530.127.001 a 039;                                                      530.128.001 a 040; 530.129.001 a 002;                                                     530.130.001 a 029; 530.131.001 a 020.</t>
  </si>
  <si>
    <t>Jardim das Oliveiras</t>
  </si>
  <si>
    <t>ASSOCIACAO COMUNITARIA DO BAIRRO PLANALTO</t>
  </si>
  <si>
    <t>SB 3101/10                        SB 61.927/11</t>
  </si>
  <si>
    <t>532.006.030 a 119; 532.010.032 a 184;  532.011.021 a 062; 532.077.001 a 054; 532.078.001 a 050; 532.079.004 a 038; 532.080.002 a 039; 532.081.001 a 067; 532.082.001 a 048; 532.083.001 a 036;  532.084.001 a 029; 532.085.001 a 070;  532.086.001 a 065.</t>
  </si>
  <si>
    <t>SB -30.151/2015 e SB-52.304/2020</t>
  </si>
  <si>
    <t>016.015.032 a 085</t>
  </si>
  <si>
    <t>implantado em sistema em setembro de 2020</t>
  </si>
  <si>
    <t xml:space="preserve"> 014.12.025.000 a 014.012.109.000</t>
  </si>
  <si>
    <t>522.107.001 a 062; 522.108.001 a 018;                                                         522.109.001 a 018; 522.110.001 a 019;                                                                 522.111.001 a 016; 522.112.001 a 032;                                                       522.113.001 a 019; 522.114.001 a 015;                                                                      522.115.001 a 015; 522.116.001 a 018;                                                              522.117.001 a 034; 522.118.001 a 019;                                                                    522.119.001 a 020; 522.120.001 a 015;                                                                 522.121.001 a 044; 522.122.001 a 045.</t>
  </si>
  <si>
    <t>retificado em sistema em setembro de 2020, ressalva a inscrição 522.113.001.000 com pedência judicial a ser revisto.</t>
  </si>
  <si>
    <t>retificado em sistema em novembro de 2020</t>
  </si>
  <si>
    <t>retificado em sistema em outubro de 2020</t>
  </si>
  <si>
    <t>retificado em sistema em setembro de 2020.</t>
  </si>
  <si>
    <t>023.039.057.000 a 023.039.067.000</t>
  </si>
  <si>
    <t>SB - 53.294/2011</t>
  </si>
  <si>
    <t>Loteamento Victória</t>
  </si>
  <si>
    <t>Associação dos Sem Teto do Bairro Batistini</t>
  </si>
  <si>
    <t>532.200.032.000 a 532.200.116.000</t>
  </si>
  <si>
    <t>retificado em sistema em maio de 2021</t>
  </si>
  <si>
    <t>SB 12.720/2009</t>
  </si>
  <si>
    <t>cadastro atualizado em setembro de 2021</t>
  </si>
  <si>
    <t>SB - 68.608/2017  digitalizado pelo SB-51.970/2021</t>
  </si>
  <si>
    <t>cadastro atualizado em outubro de 2021</t>
  </si>
  <si>
    <t>Jardim Monte Sião I : 532.022.001 a 014; 532.023.001 a 011; 532.024.001 a 012; 532.025.001 a 014; 532.026.001 a 018; 532.027.001 a 017; 532.028.001 a 018.  Jardim Monte Sião II: 532.091.001 a  017; 532.092.001 a 045; 532.093.001 a 022; 532.094.001 a 021.</t>
  </si>
  <si>
    <t>concluido e implantado no SIAM em janeiro de 2022</t>
  </si>
  <si>
    <t>021.062.052.000 a 021.062.059.000</t>
  </si>
  <si>
    <t>retificado em sistema em novembro de 2021</t>
  </si>
  <si>
    <t>concluido e implantado no SIAM em maio de 2022</t>
  </si>
  <si>
    <t>532.042.001 a 024; 532.043.001 a 037; 532.044.001 a 036; 532.045.001 a 034;  532.046.001 a 034; 532.047.001 a 028; 532.048.001 a 022; 532.049.001 a 023;  532.050.001 a 029; 532.051.001 a 028; 532.052.001 a 036; 532.053.001 a 034;  532.054.001 a 082; 532.055.001 a 038;  532.056.001 a 057; 532.057.001 a 061; 532.058.001 a 064; 532.059.001 a 061;  532.060.001 a 059; 532.061.001 a 055; 532.062.001 a 053; 532.063.001 a 129;  532.064.001 a 036; 532.065.001 a 110; 532.066.001 a 045; 532.067.001 a 087;  532.068.001 a 078; 532.069.001 a 068; 532.070.001 a 063; 532.071.001 a 040; 532.072.001 a 103.</t>
  </si>
  <si>
    <t>concluido e implantado no SIAM em agosto de 2022</t>
  </si>
  <si>
    <t>revisado o cadastro em agosto de 2022</t>
  </si>
  <si>
    <t>522.035.001.000 e  522.035.002.000, 522.036.001.000 a 522.036.025.000, 522.037.001.000 a 522.037.038.000,522.038.001.000 a 522.038.038.000, 522.039.001.000 a 522.039.019.000, 522.040.001.000 a 522.040.028.000, 522.041.001.000 a 522.041.052.000, 522.042.001.000 a 522.042.048.000, 522.043.001.000 a 522.043.046.000, 522.044.001.000 a 522.044.044.000, 522.045.001.000 a 522.045.021.000, 522.046.001.000 a 522.046.022.000, 522.047.001.000 a 522.047.027.000, 522.048.001.000 a 522.048.028.000, e 522.049.001.000 a 522.049.013.000</t>
  </si>
  <si>
    <t xml:space="preserve"> MUNICIPIO DE SAO BERNARDO DO CAMPO</t>
  </si>
  <si>
    <t>Jardim Castelo Branco</t>
  </si>
  <si>
    <t xml:space="preserve">532.206.001 a 081; 532.207.001 a 069;    532.208.001 a 049; 532.209.001 a 064;   532.210.001 a 104.          </t>
  </si>
  <si>
    <t>031.054.029.000 a 031.054.048.000</t>
  </si>
  <si>
    <t>implantado no SIAM em janeiro de 2017 e retificado pelo P.A. SB-2.748/2007 em outubro de 2018 (incorporadas inscrições 532.507.029.000 a 532.507.035.000)</t>
  </si>
  <si>
    <t>532.502.001 a 045; 532.503.001 a 045 ; 532.504.001 a 046 ; 532.505.001 a 048; 532.506.001 a 060 ; 532.507.001 a 028; 532.507.036.000; 532.508.001 e 060 ;532.509.001 a 048; 532.510.001 a 044.</t>
  </si>
  <si>
    <t>030.152.002 a 021; 030.153.001 a 029;  030.154.001 a 024;   030.155.001 a 016; 030.156.001 a 018.</t>
  </si>
  <si>
    <t>SB 77.929/2013</t>
  </si>
  <si>
    <t>ASSOCIACAO DE ATIV.COMUNITARIA DO N.STA.MARIA</t>
  </si>
  <si>
    <t>524.205.014.000 a 524.205.055.000</t>
  </si>
  <si>
    <t>511.001.055 ; 511.001.056;  511.001.057;  511.001.058; 511.001.059; 511.001.069.001 a 060 e 511.001.069.062 a 511.001.069.101;  511.001.071.001 a 020 e 511.001.071.022 a 511.001.071.81; 511.001.072.001 a 036;  511.001.073; 511.001.075.001 a 032; 511.001.076;  511.001.077; 511.001.078 ;  511.001.079.</t>
  </si>
  <si>
    <t>concluido e implantado no SIAM em DEZEMBRO de 2022</t>
  </si>
  <si>
    <t>REGULARIZADO, RESSALVA A INSCRIÇÃO 522.022.003.000 NÃO INCLUIDA NA PLANTA DE LOTEAMENTO A SER ESCLARECIDA PELA SEHAB.2</t>
  </si>
  <si>
    <t>522.124.001 a 072; 522.125.001 a 050;  522.126.001 a 067; 522.127.001 a 042.</t>
  </si>
  <si>
    <t>Implantado no sistema em Abril de 2023</t>
  </si>
  <si>
    <t>530.132.001 a 530.132.005; 530.133.001 a 530.133.017; 530.134.001 a 530.134.013 e 530.135.001 a 530.135.039</t>
  </si>
  <si>
    <t>Implantado em sistema em maio de 2023</t>
  </si>
  <si>
    <t>534.308.001 a 041; 534.309.001 a 012; 534.310.001 a 040; 534.305.031 a 072.</t>
  </si>
  <si>
    <t>SB-119.876/2021</t>
  </si>
  <si>
    <t>retificado em sistema em novembro de 2020, revistas inscrições em julho 2023 (nova planta)</t>
  </si>
  <si>
    <t>retificado em sistema em novembro de 2020; revisado e desmembrada as inscrições 533.250.070 e 533.254.021 face retificação de planta em agosto de 2023</t>
  </si>
  <si>
    <t>533.250.001 a 072; 533.251.001 a 028; 533.252.001 a 015;  533.253.001 a 017;  533.254.001 a 023; 533.255.001 a 011.</t>
  </si>
  <si>
    <t>Cj. Hab. COLINA</t>
  </si>
  <si>
    <t xml:space="preserve">510106032000 a 510.106.066.000 </t>
  </si>
  <si>
    <t>implantado em sistema março de 2017</t>
  </si>
  <si>
    <t>SB-53294/2011</t>
  </si>
  <si>
    <t xml:space="preserve">LOTEAMENTO VICTORIA - Vila Victória </t>
  </si>
  <si>
    <t>ASSOCIACAO DOS SEM TETO DO BAIRRO BATTISTINI</t>
  </si>
  <si>
    <t>implantado em sistema maio de 2021</t>
  </si>
  <si>
    <t>532.200.032.000 a 532.200.114.000</t>
  </si>
  <si>
    <t>implantado em sistema setembro de 2023</t>
  </si>
  <si>
    <t>510.117.001 a 019; 510.118.001 a 022; 510.119.001 a 035; 510.120.001 a 025; 510.121.001 a 029</t>
  </si>
  <si>
    <t>implantado em sistema fevereiro de 2022</t>
  </si>
  <si>
    <t>concluido e implantado no SIAM em JUNHO de 2022</t>
  </si>
  <si>
    <t>SB-374/2010</t>
  </si>
  <si>
    <t>implantado em sistema em setembro de 2014</t>
  </si>
  <si>
    <t>concluido e implantado no SIAM em agosto de 2023</t>
  </si>
  <si>
    <t>SB-53268/2011</t>
  </si>
  <si>
    <t>ASSOCIAÇÃO COMUNITÁRIA LIUBA - Jardim Liuba</t>
  </si>
  <si>
    <t>019.078.005.000 a 019.078.031.000</t>
  </si>
  <si>
    <t>Frei Damião - Rua Naval</t>
  </si>
  <si>
    <t>SB-376/2010</t>
  </si>
  <si>
    <t>SILVINA OLEODUTO Cj. Hab.</t>
  </si>
  <si>
    <t>concluido e implantado no SIAM em setembro de 2020</t>
  </si>
  <si>
    <t>SB-6064/2010</t>
  </si>
  <si>
    <t>concluido e implantado no SIAM em MARÇO de 2023</t>
  </si>
  <si>
    <t>032.068.132.000 a 032.068.155.000</t>
  </si>
  <si>
    <t>SB-73687/2017</t>
  </si>
  <si>
    <t>SANTA MARIA</t>
  </si>
  <si>
    <t>concluido e implantado no SIAM em AGOSTO de 2023</t>
  </si>
  <si>
    <t>revisado o cadastro em maio 2022 - rever quadra</t>
  </si>
  <si>
    <t>SB 53.262/2011</t>
  </si>
  <si>
    <t>SB-3.091/2010</t>
  </si>
  <si>
    <t>áreas que deverão ser revistas INCLUSIVE a titularidade e localização de lotes</t>
  </si>
  <si>
    <t>concluido e implantado no SIAM em 2015 ; segunda etapa em 2018</t>
  </si>
  <si>
    <t>SB- 376/2010  e                SB-31937/2012</t>
  </si>
  <si>
    <t>512.100.060.001 a 112; 512.100.062.001 a 120; 512.100.063.001 a 240; 512.100.064.001 a 080; 512.100.065.001 a 100; 512.100.066.001 a 512.100.066.120; 512.100.067.000 a 512.100.071.000.</t>
  </si>
  <si>
    <t>Conj. Hab. Silvina / Oleoduto - 1ª E 2ª etapa</t>
  </si>
  <si>
    <t>SB-19219/2009</t>
  </si>
  <si>
    <t>concluido e implantado no SIAM em NOVEMBRO de 2023</t>
  </si>
  <si>
    <t>510.204.083.000 a 147; 510.216.001.000 a 074; 510.217.001 a  032; 510.218.001 a 010; 510.219.001 a 029; 510.220.001 a 019; 510.221.001 a 007; 510.222.001 a 007; 510.223.001 a 012; 510.224.001 a 017; 510.225.001 a 008; 510.226.001 a 018; 510.227.001 a 029; 510.228.001 a 034; 510.229.001 a 027; 510.230.001 a 014; 510.231.001 a 017; 510.232.001 a 034; 510.233.001 a 030; 510.234.001 a  035; 510.235.001 a 029; 510.236.001 a 030; 510.237.001 a 009; 510.238.001 a 028; 510.239.001 a 048; 510.240.001 a 033; 510.241.001 a 012; 510.242.001 a 019; 510.243.001 a 015; 510.244.001 a 028; 510.245.001 a 026; 510.246.001 a 017; 510.247.001 a 036; 510.248.001 a 040; 510.249.001 a 020; 510.250.001 a 028; 510.251.001 a 015; 510.252.001 a 044; 510.253.001 a 043; 510.254.001 a 060; 510.255.001 a 015;  510.256.001 a 013; 510.257.001 a 040; 510.258.001 a 050; 510.259.001 a 019; 510.260.001 a 016; 510.261.001 a 016; 510.262.001 a 010; 510.263.001 a 012; 510.264.001 a 026.</t>
  </si>
  <si>
    <t>SB-10.768/2009</t>
  </si>
  <si>
    <t xml:space="preserve">530.308.001 a 017; 530.309.001 a 015; 530.310.001 a 015; 532.016.001 a 036; 532.017.001 a 034; 532.018.001 a 016; 532.019.001 a 017; 532.020.001 a 020; 532.021.001 a 012; 532.308.001 a 015; 532.309.001 a 017; 532.310.001 a 015.    </t>
  </si>
  <si>
    <t>concluido e implantado no SIAM em FEVEREIRO de 2024</t>
  </si>
  <si>
    <t xml:space="preserve"> 026.055.044.000 A 026.055.078.000</t>
  </si>
  <si>
    <t>Revisao concluida em janeiro de 2024, com inclusão de áreas publicas e retificações de confrontações</t>
  </si>
  <si>
    <t>Jardim Vila Nova</t>
  </si>
  <si>
    <t>530.304.001.000 a 025; 534.305.001 a 056; 534.306.001 a 046; 534.307.002 a 007</t>
  </si>
  <si>
    <t>concluido e implantado no SIAM em MARÇO de 2024</t>
  </si>
  <si>
    <t xml:space="preserve">522.003.001 a 033; 522.004.001 a 031;  522.005.001 a 032; 522.006.001 a 014; 522.007.001 a 014; 522.008.001 a 017; 522.009.001 a 006.   </t>
  </si>
  <si>
    <t>SB-79.044/2013</t>
  </si>
  <si>
    <t>AGUARDANDO ENCAMINHAMENTO A SEÇÃO</t>
  </si>
  <si>
    <t>SB-8674/2019</t>
  </si>
  <si>
    <t>IMOBILIARIA UM MIL E UM LTDA</t>
  </si>
  <si>
    <t>SB 8.207/2010</t>
  </si>
  <si>
    <t>SB-66.497/2022</t>
  </si>
  <si>
    <t>Nucléo Rua dos Viana</t>
  </si>
  <si>
    <t>Vila Canarinho</t>
  </si>
  <si>
    <t>SB-66.495/2022</t>
  </si>
  <si>
    <t>SB-66.486/2022</t>
  </si>
  <si>
    <t>SB-66488/2022</t>
  </si>
  <si>
    <t>Vila Feliz</t>
  </si>
  <si>
    <t xml:space="preserve">Associação Comunitaria Habitacional Nosso Teto </t>
  </si>
  <si>
    <t>533.337.001 a 053 - 533.338.001 a 041 - 533.339.001 a 015</t>
  </si>
  <si>
    <t>Jardim Nosso Teto</t>
  </si>
  <si>
    <t>SB-2526/2010</t>
  </si>
  <si>
    <t>concluido e implantado no SIAM em janeiro de 2024</t>
  </si>
  <si>
    <t>SB-66.604/2017</t>
  </si>
  <si>
    <t>31.072.001 a 064; 31.073.001 a 035; 31.074.007 a 022; 31.075.001 a 059; 31.076.001 a 079; 31.077.001 a 052; 31.079.001 a 036; 31.080.002 a 035; 31.081.002 a 036;      31.082.004 a 039; 31.083.009 a 055; 31.084.001 a 042; parte da quadra 085</t>
  </si>
  <si>
    <t>em andamento não enviado a seção</t>
  </si>
  <si>
    <t>SB-32792/2018</t>
  </si>
  <si>
    <t>SB-3050/2010</t>
  </si>
  <si>
    <t>PARQUE DOS QUÍMICOS</t>
  </si>
  <si>
    <t>PARQUE IDEAL</t>
  </si>
  <si>
    <t xml:space="preserve">534.137.001 a 034; 534.144.001 a 010; 534.145.001 a 073; 534.146.001 a 060; 534.147.001 a 041; 534.148.001 a 055; 534.149.001 a 060; 534.150.001.000; 534.151.001 a 037. </t>
  </si>
  <si>
    <t>534.125.086 A 534.125.130;  534.131.007 A 534.131.081; 534.302.001 A 534.302.130; 534.303.001 A 534.303.128; 534.304.001 A 534.304.043; 534.305.001 A 534.305.030; 534.306.001 A 534.306.029; 534.307.001 A 534.307.065.</t>
  </si>
  <si>
    <t>concluido e implantado no SIAM em MAIO de 2024</t>
  </si>
  <si>
    <t>534.142.001 a 534.142.033; 534.143.001 a 534.143.033. EXCLUIDA DA REGULARIZAÇÃO INSCRIÇÕES 534.142.029.000 e 534.142.034.000 (NÃO CONPUTADAS NA PLANTA DE LOTEAMENTO)</t>
  </si>
  <si>
    <t>Encaminhado a SF-103, após revisão de titularidade</t>
  </si>
  <si>
    <t>SB-68612/2017</t>
  </si>
  <si>
    <t>SB-79035/2013</t>
  </si>
  <si>
    <t>532.108.001 a 032; 532.109.001 a 034</t>
  </si>
  <si>
    <t>Jardim Marco Polo I</t>
  </si>
  <si>
    <t>Jardim Ipê IV</t>
  </si>
  <si>
    <t>SB.52145/2012</t>
  </si>
  <si>
    <t>522.010.001 a 024; 522.011.001 a 039; 522.012.001 a 049; 522.013.001 a 012; 522.014.001 a 030; 522.015.001 a 028; 522.016.001 a 036; 522.017.001 a 012</t>
  </si>
  <si>
    <t>SB-5121/2012</t>
  </si>
  <si>
    <t>concluido e implantado no SIAM em  de 2024</t>
  </si>
  <si>
    <t>029.069.001 a 029.069.012</t>
  </si>
  <si>
    <t>510.352.001.000 a 510.352.038.000</t>
  </si>
  <si>
    <t>Implantado no SIAM em agosto de 2024</t>
  </si>
  <si>
    <t>510.352.039.000 a 510.352.051.000</t>
  </si>
  <si>
    <t>510.353.001 a 009; 510.354.001 a  016; 510.355.001.000; 510.356.001 a 009; 510.357.001 a 030; 510.358.001 e 002; 510.359.001 a 009; 510.360.028 a 053.</t>
  </si>
  <si>
    <t>SB-28569/2019</t>
  </si>
  <si>
    <t>Tiro de Guerra, Jd</t>
  </si>
  <si>
    <t>SB-58935/2019</t>
  </si>
  <si>
    <t>SB- 12.721/2009 e          SB- 7.843/2010</t>
  </si>
  <si>
    <t>SB-30.567/2019</t>
  </si>
  <si>
    <t>620.109.020 a 055; 620.111.014 a 036; 620.124.001 a 091</t>
  </si>
  <si>
    <t>em área maior 512.100.076.000 (divisa com a zona 032)</t>
  </si>
  <si>
    <t>Pq. São Bernardo/Novo Parque: 510.104.144 a 147; 510.265.001 a 178; 510.266.001 a 025; 510.267.001 a 027; 510.268.001 a 045; 510.269.001 a 041; 510.270.001 a 015; 510.271.001 a 021; 510.272.001 a 012; 510.273.001 a 012; 510.274.001 a 025; 510.275.001 a 014; 510.276.001 a 024; 510.277.001 a 025; 510.278.001 a 015; 510.279.001 a 033; 510.280.001 a 052; 510.281.001 a 029; 510.282.001 a 018; 510.283.001 a 019; 510.284.001 a 014; 510.285.001 e 002; 510.286.001 a 019; 510.287.001 a 006; 510.288.001 a 010; 510.289.001 a 012; 510.291.001 a 008; 510.292.001 a 007; 510.293.001 a 009; 510.294.001.000; 510.295.001 a 018; 510.296.001 a 038; 510.297.001 a 009; 510.298.001 a 022; 510.299.001 a 020; 510.300.001 a 020; 510.301.001 a 034; 510.302.001 a 013; 510.303.001 a 005.                                                                                                                                                        Pq. São Bernardo/Bela Vista: 510.304.001 a 027; 510.305.001 a 019; 510.306.001 a 048; 510.307.001 a 018; 510.308.001 a 016; 510.309.001 a 022; 510.310.001; 510.311.001; 510.312.001 a 008; 510.313.001 a 020; 510.314.001 a 018; 510.315.001 a 014; 510.316.001 a 007; 510.317.001; 510.318.001 a 018; 510.319.001 a 018; 510.320.001 a 008; 510.321.001 a 011; 510.322.001 a 022; 510.323.001 a 056; 510.324.001 a 015; 510.325.001 a 023; 510.326.001 a 026; 510.327.001 a 016; 510.328.001; 510.329.001 a 025; 510.330.001 a 007; 510.331.001 a 024; 510.332.001 a 018; 510.333.001 a 020; 510.334.001 a 015; 510.335.001 a 021; 510.336.001 a 007; 510.337.001 a 020; 510.338.001 a 026; 510.339.001 a 045; 510.340.001 a 022; 510.341.001 a 016; 510.342.001 a 031; 510.343.001 a 016; 510.344.001 a 038; 510.345.001 a 052; 510.346.001 a 047; 510.347.001 a 020; 510.348.001 a 011; 510.349.001 a 028; 510.350.001 a 029; 510.351.001 a 020.                                                                                                                                                                        condóminios: 510.265.010.001 a 0032; 510.295.001.001 a 100; 510.295.002.001 a 172; 510.304.004.001 a 112; 510.311.001.001 a 076; 510.313.001.001 a 064; 510.313.012.001 a 060; 510.317.001.001 a 064; 510.337.007.001 a 032; 510.337.011.001 a 028</t>
  </si>
  <si>
    <t>524.218.001.000 a 028; 524.219.001.000 a 036; 524.220.001.000 a 077; 524.221.001 a 052; 524.222.001 a 017 e 524.222.020 a 049; 524.223.001 a 039;                     524.224.001 a 017</t>
  </si>
  <si>
    <t>SB-95011/2019</t>
  </si>
  <si>
    <t>Jardim Casa Nova</t>
  </si>
  <si>
    <t>SIGFRED LARSEN</t>
  </si>
  <si>
    <t>Em processo de cadastramento tributário</t>
  </si>
  <si>
    <t>Jardim Vida Nova</t>
  </si>
  <si>
    <t>534.152.001 a 025; 534.153.001 a 027; 534.154.001 a 054; 534.155.001 a 029.</t>
  </si>
  <si>
    <r>
      <rPr>
        <b/>
        <u/>
        <sz val="11"/>
        <rFont val="Calibri"/>
        <family val="2"/>
        <scheme val="minor"/>
      </rPr>
      <t>Fiscal Roberto</t>
    </r>
    <r>
      <rPr>
        <b/>
        <sz val="11"/>
        <rFont val="Calibri"/>
        <family val="2"/>
        <scheme val="minor"/>
      </rPr>
      <t xml:space="preserve">. Em análise para verificação de quadra, lote, área de terreno e titularidade. </t>
    </r>
  </si>
  <si>
    <t>620.512.047.000 a 620.512.101.000</t>
  </si>
  <si>
    <t>SB-153.712/2022</t>
  </si>
  <si>
    <t>Jardim Serro Azul</t>
  </si>
  <si>
    <t>ESPOLIO DE PARAGUASSU MEDEIROS</t>
  </si>
  <si>
    <t>534.006.034.001 e 534.006.034.002</t>
  </si>
  <si>
    <t>SB-30.166/2015</t>
  </si>
  <si>
    <t>Implantado no SIAM em outubro de 2024</t>
  </si>
  <si>
    <r>
      <rPr>
        <b/>
        <sz val="10"/>
        <color theme="1"/>
        <rFont val="Times New Roman"/>
        <family val="1"/>
      </rPr>
      <t xml:space="preserve">510.360.001.000 a 510.360.027.000 </t>
    </r>
    <r>
      <rPr>
        <sz val="10"/>
        <color theme="1"/>
        <rFont val="Times New Roman"/>
        <family val="1"/>
      </rPr>
      <t>(lotes em divisa com o arruamento Vila Feliz)</t>
    </r>
    <r>
      <rPr>
        <b/>
        <sz val="10"/>
        <color theme="1"/>
        <rFont val="Times New Roman"/>
        <family val="1"/>
      </rPr>
      <t>, 510.361.001.000 a 510.361.056.000, 510.363.001.000 a 510.363.017.000, 510.364.001.000 a 510.364.028.000, 510.365.001.000 a 510.365.013.000, 510.366.001.000 a 510.366.012.000, 510.367.001.000 a 510.367.035.000, 510.368.001.000 a 510.368.028.000, 510.369.001.000 a 510.369.028.000, 510.370.001.000 a 510.370.026.000, 510.371.001.000 a 510.371.026.000, 510.372.001.000 a 510.372.054.000, 510.373.001.000 a 510.373.048.000, e 510.374.001.000 a 510.374.036.000</t>
    </r>
  </si>
  <si>
    <t>620.300.019 a 620.300.021 e 620.300.028 a 620.300.069</t>
  </si>
  <si>
    <t>SB-38.587/2019</t>
  </si>
  <si>
    <t>SB-32.786/2018</t>
  </si>
  <si>
    <t>522.024.001 a 014; 522.025.001 a 028; 522.026.001 a 017; 522.027.001 a 023</t>
  </si>
  <si>
    <t>Associação Comunitária Unidos Pró Terra (Jd. Ipe)</t>
  </si>
  <si>
    <t>SB-30.573/2019</t>
  </si>
  <si>
    <t>Jardim Calux II e III</t>
  </si>
  <si>
    <t>SB-124.031/2022</t>
  </si>
  <si>
    <t>em área maior 512.201.017.000; 512.201.031.000; 512.201.033.000 e 512.301.001.000</t>
  </si>
  <si>
    <t>Rua Curitiba - Trecho Consolidado</t>
  </si>
  <si>
    <t>SB-119.888/2021</t>
  </si>
  <si>
    <t>área sem inscrição imobiliária (confronta com quadras 116, 117 e 122 da zona 524)</t>
  </si>
  <si>
    <t>SB-6.928/2010</t>
  </si>
  <si>
    <t>Conj. Habit. Esperança - 3ª Etapa</t>
  </si>
  <si>
    <t>em área maior 511.001.056.000</t>
  </si>
  <si>
    <t>Parque das Flores I</t>
  </si>
  <si>
    <t>SB-80.146/2013</t>
  </si>
  <si>
    <t>522.028.001 a 017; 522.029.001 a 027; 522.030.001 a 044; 522.031.001 a 041; 522.032.001 a 062; 522.033.001 a 016; 522.034.001 a 026.</t>
  </si>
  <si>
    <t>VILA BELITA NAZARETH 04</t>
  </si>
  <si>
    <t>em área maior 030.072.007.000 e 030.072.008.000</t>
  </si>
  <si>
    <t>JARDIM  SÃO LUCAS/ JARDIM COCAIA</t>
  </si>
  <si>
    <t>SB-17.723/2011</t>
  </si>
  <si>
    <t>Alvarenga Peixoto I</t>
  </si>
  <si>
    <t>Alvarenga Peixoto II</t>
  </si>
  <si>
    <t>SB 52.145/12</t>
  </si>
  <si>
    <t>VILA BOA VISTA/ PANTANAL</t>
  </si>
  <si>
    <t>SB 53.262/11</t>
  </si>
  <si>
    <t>SB 68612/17</t>
  </si>
  <si>
    <t>Silvina Audi - Consolidação Área 1</t>
  </si>
  <si>
    <t>SB 24.402/2022</t>
  </si>
  <si>
    <t>Conj. Habit. Esperança - 3ª Etapa*</t>
  </si>
  <si>
    <t>SB 006928/2010</t>
  </si>
  <si>
    <t xml:space="preserve">ROYAL PARK/ ASSENTAMENTO PRECÁRIO </t>
  </si>
  <si>
    <t>SB 28569/19</t>
  </si>
  <si>
    <t>SB 30.567/2019</t>
  </si>
  <si>
    <t>Silvina Audi - Consolidação Área 2</t>
  </si>
  <si>
    <t>SB 19.023/2011</t>
  </si>
  <si>
    <t>SB 119.888/2021</t>
  </si>
  <si>
    <t>SB 28.557/2019</t>
  </si>
  <si>
    <t>SB 80.146/2013</t>
  </si>
  <si>
    <t>Jardim Calux II</t>
  </si>
  <si>
    <t>SB 46.437/2011</t>
  </si>
  <si>
    <t>Jardim Calux III</t>
  </si>
  <si>
    <t>SB 30.573/2019</t>
  </si>
  <si>
    <t>SB 38.587/2019</t>
  </si>
  <si>
    <t>SB 32.786/2018</t>
  </si>
  <si>
    <t>SB 65.064/2011</t>
  </si>
  <si>
    <t>SB 17.723/2011</t>
  </si>
  <si>
    <t>Divinéia-Pantanal II</t>
  </si>
  <si>
    <t>SB 21.977/2016</t>
  </si>
  <si>
    <t>SB 30.562/2019</t>
  </si>
  <si>
    <t>Monte Sião</t>
  </si>
  <si>
    <t>SB 124.031/2022</t>
  </si>
  <si>
    <t>SABESP</t>
  </si>
  <si>
    <t>SB  66.604/2017</t>
  </si>
  <si>
    <t>CAPELINHA (CONSOLIDAÇÃO))</t>
  </si>
  <si>
    <t>DIVINEIA-PANTANAL I</t>
  </si>
  <si>
    <t>SB 30.166/2015</t>
  </si>
  <si>
    <t>TOTAL</t>
  </si>
  <si>
    <t>Geral</t>
  </si>
  <si>
    <t>NOME ÁREA/LOTEAMENTO</t>
  </si>
  <si>
    <t>PROC ADMINIS</t>
  </si>
  <si>
    <t>QTD LOTES</t>
  </si>
  <si>
    <t>QTD Uhs</t>
  </si>
  <si>
    <t>ANO REGULAR</t>
  </si>
  <si>
    <t>SB-32792/18</t>
  </si>
  <si>
    <t>SB-059267/2012</t>
  </si>
  <si>
    <t xml:space="preserve">numero de inscrições retificadas  / implantadas </t>
  </si>
  <si>
    <t>concluido e implantado no SIAM em novembro de 2018</t>
  </si>
  <si>
    <t>concluido e implantado no SIAM em abril de 2013</t>
  </si>
  <si>
    <t>REGULARIZADO (lotes e condomínio)</t>
  </si>
  <si>
    <t>concluido e implantado no SIAM em novembro de 2019</t>
  </si>
  <si>
    <t>concluido e implantado no SIAM em fevereiro de 2017</t>
  </si>
  <si>
    <t>concluido e implantado no SIAM em dezembro de 2013</t>
  </si>
  <si>
    <t>concluido e implantado no SIAM em março de 2013</t>
  </si>
  <si>
    <t xml:space="preserve">concluido e implantado no SIAM em agosto de 2015 </t>
  </si>
  <si>
    <t>concluido e implantado no SIAM em setembro 2014</t>
  </si>
  <si>
    <t>concluido e implantado no SIAM em setembro 2015</t>
  </si>
  <si>
    <t>concluido e implantado no SIAM em março de  2014</t>
  </si>
  <si>
    <t>concluido e implantado no SIAM em dezembro de 2018 e inclusao de 2ª etapa em agosto de 2022</t>
  </si>
  <si>
    <t>concluido e implantado no SIAM em julho de 2017</t>
  </si>
  <si>
    <t xml:space="preserve">concluido e implantado no SIAM em agosto de 2014 </t>
  </si>
  <si>
    <t>concluido e implantado no SIAM em fevereiro de 2016</t>
  </si>
  <si>
    <t>concluido e implantado no SIAM em ABRIL de 2016</t>
  </si>
  <si>
    <t>concluido e implantado no SIAM em JULHOde 2016</t>
  </si>
  <si>
    <t>concluido e implantado no SIAM em DEZEMBRO de 2019</t>
  </si>
  <si>
    <t>concluido e implantado no SIAM em DEZEMBRO de 2014</t>
  </si>
  <si>
    <t>concluido e implantado no SIAM em DEZEMBRO de 2016</t>
  </si>
  <si>
    <t>concluido e implantado no SIAM em ABRIL  de 2016</t>
  </si>
  <si>
    <t>concluido e implantado no SIAM em JULHO de 2020</t>
  </si>
  <si>
    <t>implantado em sistema em OUTUBRO de 2018</t>
  </si>
  <si>
    <t>implantado em sistema em OUTUBRO de 2014</t>
  </si>
  <si>
    <t>implantado em sistema em OUTUBRO de 2020</t>
  </si>
  <si>
    <t>implantado em sistema em OUTUBRO de 2019</t>
  </si>
  <si>
    <t>implantado em sistema em FEVEREIRO de 2019</t>
  </si>
  <si>
    <t>implantado em sistema em DEZEMBRO de 2018</t>
  </si>
  <si>
    <t>implantado em sistema em MARÇO de 2019</t>
  </si>
  <si>
    <t>implantado em sistema em AGOSTO de 2017</t>
  </si>
  <si>
    <t>implantado em sistema em AGOSTO de 2018</t>
  </si>
  <si>
    <t>implantado em sistema em SETEMBRO de 2015</t>
  </si>
  <si>
    <t>implantado em sistema em SETEMBRO de 2014</t>
  </si>
  <si>
    <t>implantado em sistema em NOVEMBRO de 2019</t>
  </si>
  <si>
    <t>implantado em sistema em MARÇO de 2020</t>
  </si>
  <si>
    <t>IMPLANTADO NO SIAM EM SETEMBRO DE 2022 (parte) e  implantação em dezembro de 2023, CONCLUIDO EM fevereiro 2024</t>
  </si>
  <si>
    <t>RECEBIDO</t>
  </si>
  <si>
    <t>SIM</t>
  </si>
  <si>
    <t>NÃO</t>
  </si>
  <si>
    <t>Vila CCS  (Tupã)</t>
  </si>
  <si>
    <t>Implantado no SIAM em setembro de 2024 e concluido novembro</t>
  </si>
  <si>
    <t>concluido e implantado no SIAM em Abril de 2024 e concluido novembro</t>
  </si>
  <si>
    <t>532.534.001.000 a 532.534.021.000; 532.535.001.000 a 532.535.024.000.</t>
  </si>
  <si>
    <t>Implantado no SIAM em agosto de 2024 e concluido novembro 2024</t>
  </si>
  <si>
    <t>emplantado no SIAM em Julho de 2024 e concluído em outubro de 2024</t>
  </si>
  <si>
    <t>Quantidade de unidades</t>
  </si>
  <si>
    <t xml:space="preserve"> 031.161.001 a 044; 031.162.001 a 031; 031.163.001 a 032; 031,164.001 a 035; 031.165.001 a 039; 031.166.001 a 014; 031.167.001; 031.168.001 a 055; 031.169.001 a 054; 031.170.001 a 025; 031.171.001 a 023; 031.172.001 a 016; 031.173.001 a 012; 031.174.001 a 018; 031.175.001 a 030; 031.176.001 a 032; 031.177.001.</t>
  </si>
  <si>
    <t>532.520.004 a 018; 532.521.001 a 021; 532.522.001 a 016; 532.523.001 a 017; 532.524.001 a 026; 532.525.001 a 013; 532.526.001 a 033; 532.527.001 a 042; 532.528.001 a 011; 532.529.001 a 018</t>
  </si>
  <si>
    <t>202</t>
  </si>
  <si>
    <t>emplantado no SIAM em agosto de 2024 e concluído em novembro de 2024</t>
  </si>
  <si>
    <t>emplantado no SIAM em outubro de 2024 e concluído em novembro de 2024</t>
  </si>
  <si>
    <t>REGULARIZADO. Numeração predial concluída em trabalho conjunto com a SOPE-211-3.</t>
  </si>
  <si>
    <t xml:space="preserve">concluido e implantado no SIAM em novembro de 2024 </t>
  </si>
  <si>
    <t>032.002.091.000 a 032.002.124.000</t>
  </si>
  <si>
    <t>109</t>
  </si>
  <si>
    <t>áreas em processo de obtenção de matriculas individualizadas - RETIFICAÇÃO LOTE - não se encontram na SF-101 para atualização. Com pendências.</t>
  </si>
  <si>
    <t>Jardim Via Anchieta</t>
  </si>
  <si>
    <t>SB-111370/2023</t>
  </si>
  <si>
    <t>em área maior 016.024.013.000 e 016.025.001.000</t>
  </si>
  <si>
    <t xml:space="preserve">Sítio Royal Park </t>
  </si>
  <si>
    <t>SB-30.576/2019</t>
  </si>
  <si>
    <t>Real Parque</t>
  </si>
  <si>
    <t>026.090.001 a 032;  026.091.001 a 025 e 026.091.027 e 028; 026.092.001 a 039;  026.093.001 a 031;   026.094.001 a 018;  026.095.001 a 006</t>
  </si>
  <si>
    <t>SIM 2025</t>
  </si>
  <si>
    <t>SB-30570/2019</t>
  </si>
  <si>
    <t>SB-65064/2011</t>
  </si>
  <si>
    <t>Vila Belita Nazaré 4</t>
  </si>
  <si>
    <t>SB-30165/2015</t>
  </si>
  <si>
    <t>SB-30168/2015</t>
  </si>
  <si>
    <t>Jardim Novo Horizonte I</t>
  </si>
  <si>
    <t>Jardim Novo Horizonte II</t>
  </si>
  <si>
    <t>JOAO PEDRO CEREZUELA</t>
  </si>
  <si>
    <t>EM ÁREA MAIOR 620.300.009.000</t>
  </si>
  <si>
    <t>José Szaykowski, Loteamento</t>
  </si>
  <si>
    <t>534.124.042 a 069; 534.127.039 a 065; 534.128.041 a 067; 534.129.042 a 048; 534.130.021 a 039; 534.132.001 a 023; 534.133.001 a 023; 534.134.001 a 021; 534.135.001 a 005; 534.136.001 a 027; 534.145.074 a 156.</t>
  </si>
  <si>
    <t xml:space="preserve">534.105.026; 534.121.001 a 020; 534.121.001 a 052; 534.122.001 a 052; 534.123.001 a 035; 534.124.001 a 041; 534.125.001 a 060; 534.126.001 a 016; 534.127.001 a 038; 534.128.001 a 040; 534.129.001 a 041; 534.130.001 a 020; 534.131.001 a 005; </t>
  </si>
  <si>
    <t>ENCAMINHADO dia 21/02/2025 a SEFAZ-111-3. Aguardando distribuição.</t>
  </si>
  <si>
    <t xml:space="preserve">Bruno. Cadastramento de construções. </t>
  </si>
  <si>
    <t>Novo Parque - Trecho 2            (POR TAREFA)</t>
  </si>
  <si>
    <t>Sítio Bom Jesus                           (POR TAREFA)</t>
  </si>
  <si>
    <t>Jardim Laura                                    (POR TAREFA)</t>
  </si>
  <si>
    <t>EM ÁREA MAIOR 031.067.024.000</t>
  </si>
  <si>
    <t>EM ÁREA MAIOR 031.070.027.000</t>
  </si>
  <si>
    <t>ENCAMINHADO dia 25/02/2025 a SEFAZ-111-3. Aguardando distribuição.</t>
  </si>
  <si>
    <t>SB-21.920/2003 (CONVERTIDO DIG.)</t>
  </si>
  <si>
    <t>Vila São Pedro -FASES 1 e 2</t>
  </si>
  <si>
    <t>ENCAMINHADO dia 11/03/2025 a SEFAZ-111-3. Aguardando distribuição.</t>
  </si>
  <si>
    <t>EM ÁREA MAIOR 033.097.032.000 e 510.204.149.000</t>
  </si>
  <si>
    <t>concluido e implantado no SIAM em novembro de 2012 e revisada a área contruida em novembro de 2016</t>
  </si>
  <si>
    <t xml:space="preserve">SB-28.557/2019 (REGULARIZAÇÃO) E SB-27497/2025 (revisão) </t>
  </si>
  <si>
    <t>ENCAMINHADO dia 29/04/2025 a SEFAZ-111-3. Aguardando distribuição.</t>
  </si>
  <si>
    <t>SB-32.268/2025</t>
  </si>
  <si>
    <t>em área maior 015.078.001.000 e em área maior 015.081.001.000</t>
  </si>
  <si>
    <t>SB-56.420/2024</t>
  </si>
  <si>
    <t>em área maior 512.201.015.000; 512.201.018.000 e 512.201.007.000</t>
  </si>
  <si>
    <t>031.136.001 a 081; 031.137.001 a 040, 031.138.001 a 042; 031.139.001 a 025; 031.140.001 a 027; 031.142.001 a 062; 031.143.001 a 135; 031.144.001 a  073; 031.145.001 a 040; 031.146.001 a 055; 031.147.001 a 010; 031.148.001 a 037; 031.149.001 a 011; 031.150.001 a 013; 031.151.001 a 021; 031.152.001 a 016; 031.153.001 a 053; 031.154.001 a 039; 031.155.001 a 016; 031.156.001 a 048; 031.157.001 a 024; 031.158.001 a 005; 031.159.001 a 048; 031.160.001  a 018.</t>
  </si>
  <si>
    <t>RETORNOU dia 05/05/2025 , APÓS REQUISIÇÃO pela SEHAB.2. Aguarda distribuição.</t>
  </si>
  <si>
    <t>SB-30.562/2019</t>
  </si>
  <si>
    <t>SB-30.161/2015</t>
  </si>
  <si>
    <t>SB-127.358/2023</t>
  </si>
  <si>
    <t>534.005.015 a 017; 534.038.001 a 077; 534.039.001 a 032; 534.040.001 a 038; 534.041.001 a 028; 534.042.001 a 053</t>
  </si>
  <si>
    <t>SB-46437/2011 e SB-49385/2011</t>
  </si>
  <si>
    <t>Cj. Hab. SBC L - JD.CALUX</t>
  </si>
  <si>
    <t>CDHU</t>
  </si>
  <si>
    <t xml:space="preserve">EM ÁREA MAIOR 015.074.014.000 </t>
  </si>
  <si>
    <t>534.009.001 a 073 534.010.001 a 035; 534.011.001; 534.012.001 a 031; 534.013.001 a 039; 534.014.002 a 027; 534.015.001 a 045; 534.016.001 a 029; 534.017.001 a 036; 534.018.002 a 044 ; 534.19.006 a 019; 534.020.001 a 047; 534.021.001 a 031; 534.022.001 a 050; 534.023.001 a 012; 534.024.001 a 027; 534.025.002 a 029; 534.026.002 a 074; 534.027.001 a 052; 534.028.001 a 052; 534.029.001 a 024; 534.030.001 a 036; 534.031.001 a 052; 534.032.001 a 039: 534.054.001 a 013.</t>
  </si>
  <si>
    <t>concluido e implantado no SIAM em maio de 2025 e revisar a área contruida (55 unidades)</t>
  </si>
  <si>
    <t>2625</t>
  </si>
  <si>
    <t xml:space="preserve">Parque São Bernardo         </t>
  </si>
  <si>
    <t>Sonho Real (Associação)</t>
  </si>
  <si>
    <t>Associação Pro Moradia Sonho Real</t>
  </si>
  <si>
    <t>620.105.006 a 029; 620.106.013 a 046; 620.107.006 a 025.</t>
  </si>
  <si>
    <t>ENCAMINHADO dia 22/05/2025 a SEFAZ-111-3. Aguardando distribuição.</t>
  </si>
  <si>
    <t>SB-99.362/2024</t>
  </si>
  <si>
    <t>Vila Antônia Maria Salatiel</t>
  </si>
  <si>
    <t>ENCAMINHADO dia 27/05/2025 a SEFAZ-111-3. Aguardando distribuição.</t>
  </si>
  <si>
    <t>033.143.001.000 A 033.143.014.000 E 033.144.001.000 A 033.144.015.000.</t>
  </si>
  <si>
    <t>033.123.009.000 A 033.123.036.000; 033.140.001.000 A 033.140.008.000; 033.141.001.000 A 033.141.018.000; 033.142.001.000 A 033.142.058.000; 033.143.001.000 A 033.143.014.000 E 033.144.001.000 A 033.144.015.000.</t>
  </si>
  <si>
    <t xml:space="preserve">SB.66491/2022 </t>
  </si>
  <si>
    <t xml:space="preserve">Vila Vanguarda                             </t>
  </si>
  <si>
    <t>concluido e implantado no SIAM em JUNHO de 2025 - lotes</t>
  </si>
  <si>
    <t>Fiscal STEFFAN (RAMAL 5812). Em análise para verificação de quadra, lote, área de terreno e titularidade.</t>
  </si>
  <si>
    <t>523.102.001 a 051; 523.103.001 a 083 e 523.103.090; 523.104.001 a 033; 523.105.001 a 023; 523.106.001 a 073; 532.107.001</t>
  </si>
  <si>
    <t>concluido e implantado no SIAM em JUlHO de 2025 - lotes</t>
  </si>
  <si>
    <t>Implantado no SIAM em MARÇO de 2025</t>
  </si>
  <si>
    <t>SB-64214/2025</t>
  </si>
  <si>
    <t>Vila Capelinha</t>
  </si>
  <si>
    <t>ENCAMINHADO dia 22/07/2025 a SEFAZ-111-3. Aguardando distribuição.</t>
  </si>
  <si>
    <t>ASSOCIACAO DOS MORADORES DO NUCLEO CAPELINHA</t>
  </si>
  <si>
    <t>em área maior 610.008.003.000</t>
  </si>
  <si>
    <t>SB-64192/2025</t>
  </si>
  <si>
    <t>Cocaia</t>
  </si>
  <si>
    <t>ENCAMINHADO dia 14/07/2025 a SEFAZ-111-3. Aguardando distribuição.</t>
  </si>
  <si>
    <t>ASSOCIACAO COMUNITARIA PROHABITAR</t>
  </si>
  <si>
    <t>em área maior 610.200.009.000</t>
  </si>
  <si>
    <t>concluido e implantado no SIAM em abril de 2014, revista inscrição 024.071.001.000 em julho 2025 averbação de retificação de área de terreno</t>
  </si>
  <si>
    <t>73</t>
  </si>
  <si>
    <t>29</t>
  </si>
  <si>
    <t>139</t>
  </si>
  <si>
    <t>70</t>
  </si>
  <si>
    <t>1780</t>
  </si>
  <si>
    <t>Em processo de verificação de algumas inscrições.                                                                                                                                                                                    533.201.001 a 032; 533.202.001 a 039; 533.203.002 a 018; 533.204.001 a 065;  533.205.001 a 074; 533.206.003 a 041;  533.207.003 a 071; 533.208.002 a 096;  533.209.002 a 096; 533.210.003 a 063;  533.211.001 a 056; 533.212.003 a 044; 533.213.001 a 055; 533.214.002 a 042;  533.215.003 a 039; 533.216.001 a 112; 533.217.001 a 042; 533.218.001 a 089; 533.219.001 a 039; 533.220.001 a 030;  533.221.002 a 061; 533.222.001 a 034; 533.223.001 a 081; 533.224.004 a 069; 533.225.001 a 023; 533.226.001 a 080; 533.227.003 a 077; 533.228.001 a 092; 533.229.001 a 053; 533.230.002 a 066; 533.231.001 a 042; 533.232.002 a 016; 533.233.001 a 070; 533.234.001 a 035; 533.235.002 a 060; 533.236.001 a 026; 533.237.004.001 a 067; 533.238.001 a 004; 533.239.001 e 002.</t>
  </si>
  <si>
    <t>SB - 19.023/2011       e           SB-24.402/2023</t>
  </si>
  <si>
    <t>Vila Nova Baeta - etapa1          (Pai Heroi)</t>
  </si>
  <si>
    <t>Concluído e implantado no SIAM em maio de 2025. Retorno à SEHAB para apresentação das titulações restantes. Construções cadastradas em 2024.</t>
  </si>
  <si>
    <t xml:space="preserve">Bruno. Cadastramento de 160 construções . </t>
  </si>
  <si>
    <t>Quadra A: 530.311.001 a 025 ; B: 530.312.001 a 070 ; C: 530.313.001 a 004; D: 530.314.001  a 041; E: 530.315.001 a 007; F: 530.316.001 a   021; G: 530.317.001 a 014; H: 530.318.001 a 53; I: 530.319.001 a 032; J: 530.320.001 a 030; k: 530.321.001 a 052; L:530.322.001 a  034; M: 530.323.001 a 019; N: 530.324.001 a 052; O: 530.325.001 a 036; O: 530.326.001 a 013; Q: 530.327.001 a 033; R: 530.328.001 a 050; S: 530.329.001 a 038; T: 530.330.001 a 007; U: 530.331.001 a 050; V: 530.332.001 a 043; W: 530.333.001 a 042 e X: 530.334.001 a 032. Aptos:  Q 2: 530.338.001.001 a 140; Q BCD: 530.335.001.001 a 040; Q O-2: 530.336.001.001 a 092; Q 1: 530.337.001 a 072.</t>
  </si>
  <si>
    <r>
      <t xml:space="preserve">ENCAMINHADO dia 25/02/2025 a SEFAZ-111-3. Aguardando distribuição. </t>
    </r>
    <r>
      <rPr>
        <b/>
        <sz val="11"/>
        <color rgb="FFFF0000"/>
        <rFont val="Calibri"/>
        <family val="2"/>
        <scheme val="minor"/>
      </rPr>
      <t>(Encaminhar para distribuição, diversas revisões de localização de lote, vide sopreposição cadastro x planta na pasta aberta)</t>
    </r>
  </si>
  <si>
    <r>
      <t xml:space="preserve">AGUARDANDO ENCAMINHAMENTO A SEÇÃO. A revisar </t>
    </r>
    <r>
      <rPr>
        <b/>
        <sz val="11"/>
        <color rgb="FFFF0000"/>
        <rFont val="Calibri"/>
        <family val="2"/>
        <scheme val="minor"/>
      </rPr>
      <t>(diversas divergencias de localização de lote e duplicidade de dados)</t>
    </r>
  </si>
  <si>
    <r>
      <t xml:space="preserve">REVISADO EM NOVEMBRO DE 2023 CONFORME PLANTA RETIFICADA E INFORMAÇÕES DA SEHAB.2 </t>
    </r>
    <r>
      <rPr>
        <b/>
        <sz val="11"/>
        <color rgb="FFFF0000"/>
        <rFont val="Calibri"/>
        <family val="2"/>
        <scheme val="minor"/>
      </rPr>
      <t xml:space="preserve">(Para encaminhamento á SEHAB.2 - Obtenção de matriculas retificadas para situação apresentada na planta retificada) </t>
    </r>
  </si>
  <si>
    <r>
      <t>Para distribuição. Revisado o cadastro em maio 2022, REVISAR PARTE DE QUADRA.</t>
    </r>
    <r>
      <rPr>
        <b/>
        <sz val="11"/>
        <color rgb="FFFF0000"/>
        <rFont val="Calibri"/>
        <family val="2"/>
        <scheme val="minor"/>
      </rPr>
      <t>(Por se tratar de caso espefico de um lote "Sobreposição" de titulos, o assunto poderá ser no P.A. de revisão cadastral)</t>
    </r>
  </si>
  <si>
    <t xml:space="preserve">Jardim João de Barro </t>
  </si>
  <si>
    <t>Vila União</t>
  </si>
  <si>
    <t xml:space="preserve">Fiscal Roberto.  Em análise para verificação de quadra, lote, área de terreno e titularidade. </t>
  </si>
  <si>
    <t>Silvina Audi                                      (POR TAREFA)</t>
  </si>
  <si>
    <r>
      <rPr>
        <b/>
        <u/>
        <sz val="11"/>
        <rFont val="Calibri"/>
        <family val="2"/>
        <scheme val="minor"/>
      </rPr>
      <t>Fiscal Mario B.</t>
    </r>
    <r>
      <rPr>
        <b/>
        <sz val="11"/>
        <rFont val="Calibri"/>
        <family val="2"/>
        <scheme val="minor"/>
      </rPr>
      <t xml:space="preserve"> Em análise para verificação de quadra, lote, área de terreno e titularidade. </t>
    </r>
  </si>
  <si>
    <t xml:space="preserve">Parque Florestal </t>
  </si>
  <si>
    <t xml:space="preserve">Alvarenga Peixoto I </t>
  </si>
  <si>
    <t xml:space="preserve">Alvarenga Peixoto II </t>
  </si>
  <si>
    <t xml:space="preserve">Fiscal Lucas.  Em análise para verificação de quadra, lote, área de terreno e titularidade. </t>
  </si>
  <si>
    <t xml:space="preserve">Parque das Flores I </t>
  </si>
  <si>
    <t>Em término das retificações de quadra, lote, área de terreno e titularidade.  Área já desmembrada.</t>
  </si>
  <si>
    <t xml:space="preserve">Sítio Bom Jesus          </t>
  </si>
  <si>
    <t>Finalização do cadastramento de construções, envolvendo casas e apartamentos. Quadras 311 a 326 concluídas. Restam para cadastramento quadras 327 a 334. Houve  desmembramento conforme matrículas. Necessidade de realizar a titulação.</t>
  </si>
  <si>
    <t>Quadra A: 530.311.001 a 025 ; B: 530.312.001 a 070 ; C: 530.313.001 a 004; D: 530.314.001  a 041; E: 530.315.001 a 007; F: 530.316.001 a   021;              G: 530.317.001 a 014; H: 530.318.001 a 53; I: 530.319.001 a 032; J: 530.320.001 a 030; k: 530.321.001 a 052; L:530.322.001 a  034; M: 530.323.001 a 019; N: 530.324.001 a 052; O: 530.325.001 a 036; O: 530.326.001 a 013; Q: 530.327.001 a 033; R: 530.328.001 a 050; S: 530.329.001 a 038; T: 530.330.001 a 007; U: 530.331.001 a 050; V: 530.332.001 a 043; W: 530.333.001 a 042 e X: 530.334.001 a 032. Aptos:  Q 2: 530.338.001.001 a 140; Q BCD: 530.335.001.001 a 040; Q O-2: 530.336.001.001 a 092; Q 1: 530.337.001 a 072.</t>
  </si>
  <si>
    <t>Encaminhado para cadastrameto de construção de 139 inscrições imobiliárias. Houve  desmembramento conforme matrículas.</t>
  </si>
  <si>
    <t>Fase final para conclusão de retificação de lotes, quadras e demais atualizações cadastrais. Área já desmembrada.</t>
  </si>
  <si>
    <t>160</t>
  </si>
  <si>
    <t>Início de cadastramento de 160 inscrições pendentes de cadastramento das áreas construídas. Área já desmembrada.</t>
  </si>
  <si>
    <t xml:space="preserve">Novo Parque - Trecho 2          </t>
  </si>
  <si>
    <t>Cadastramento das construções, faltando 292 para conclusão, como também demais atualizações cadastrais. Houve  desmembramento conforme matrículas.</t>
  </si>
  <si>
    <t>510.360.001.000 a 510.360.027.000 (lotes em divisa com o arruamento Vila Feliz), 510.361.001.000 a 510.361.056.000, 510.363.001.000 a 510.363.017.000, 510.364.001.000 a 510.364.028.000, 510.365.001.000 a 510.365.013.000, 510.366.001.000 a 510.366.012.000, 510.367.001.000 a 510.367.035.000, 510.368.001.000 a 510.368.028.000, 510.369.001.000 a 510.369.028.000, 510.370.001.000 a 510.370.026.000, 510.371.001.000 a 510.371.026.000, 510.372.001.000 a 510.372.054.000, 510.373.001.000 a 510.373.048.000, e 510.374.001.000 a 510.374.036.000</t>
  </si>
  <si>
    <t xml:space="preserve">SB-28.557/2019 (REGULARIZAÇÃO)                    E SB-27497/2025 (revisão) </t>
  </si>
  <si>
    <t>Será distribuído para desmembramento das inscrições e cadastramento de construção e atualização de titularidade</t>
  </si>
  <si>
    <t>Distribuído ao fiscal para as retificações dos lotes, quadras  e demais atualizações cadastrais. Área já desmembrada.</t>
  </si>
  <si>
    <t>Processos concluídos em sua atualização cadastral pela SEFAZ-111</t>
  </si>
  <si>
    <t>523.315.001 a 016 (excluida da regulrização 523.315.015.000, usucapida), 523.316.001 a 020; 523.317.001 a 020.</t>
  </si>
  <si>
    <t>SB 51970/2021</t>
  </si>
  <si>
    <t>033.017.002.000 a 033.017.024.000, 033.017.026.000 a 033.017.028.000,510.376.001.000 a 510.376.045.000, 510.377.001.000 a 510.377.078.000, 510.378.001.000 a 510.378.011.000,  510.379.001.000 a 510.379.009.000, 510.380.001.000 a 510.380.010.000, 510.381.001.000 a 510.381.012.000, 510.382.001.000 a 510.382.039.000,  510.383.001.000 a 510.383.026.000, 510.384.001.000 a 510.384.023.000, 510.385.001.000 a 510.385.045.000, 510.386.001.000 a 510.386.019.000, 510.387.001.000 a 510.387.015.000, 510.388.001.000 a 510.388.062.000, 510.389.001.000 a 510.389.018.000, 510.390.001.000 a 510.390.050.000, 510.391.001.000 a 510.391.010.000, 510.392.001.000 a 510.392.014.000, 510.393.001.000 a 510.393.017.000, 510.394.001.000 a 510.394.022.000,  510.395.001.000, 510.396.001.000 a 510.396.012.000 e 510.397.001.000 a 510.397.005.000 .</t>
  </si>
  <si>
    <t>concluido e implantado no SIAM em setembro de 2025</t>
  </si>
  <si>
    <t>565</t>
  </si>
  <si>
    <t xml:space="preserve">Para encaminhamento quanto vistoria da área construida e registro de titulação. </t>
  </si>
  <si>
    <t>Fiscal Rodrigo. Encaminhado para distribuição em 03/06/2025, cadastramento de construções e confirmação de numeração predial</t>
  </si>
  <si>
    <t>Monte Sião/ SABESP - Vila dos Estudantes</t>
  </si>
  <si>
    <t>ENCAMINHADO dia 09/05/2025 a SEFAZ-111-3. Aguardando distribuição.</t>
  </si>
  <si>
    <t>Complexo Areão - Monte Sião</t>
  </si>
  <si>
    <t>Jardim das Oliveiras III</t>
  </si>
  <si>
    <t>SB.28.552/2019</t>
  </si>
  <si>
    <t xml:space="preserve">533.010.001 a 017, 533.011.014 a 047, 533.012.011 a 052, 533.017.012 a 047, 533.015.001 a 031, 533.016.001 a 008, 533.018.001 a 036. </t>
  </si>
  <si>
    <t>522.105.126 a 522.105.152.000</t>
  </si>
  <si>
    <t>concluido retificação de subunidades para unidades no SIAM em setembro de 2025 - lotes</t>
  </si>
  <si>
    <t xml:space="preserve">Fiscal Emilio. Cadastramento de construções (522.105.142, 522.105.148 e 522.105.149). </t>
  </si>
  <si>
    <t>concluido e implantado no SIAM em setembro de 2025 - lotes, revistas quadras, construções e titularidades</t>
  </si>
  <si>
    <t>523.309.001 a 035; 523.310.002 a 024, 523.311.001 a 017; 523.312.001 a 013 .</t>
  </si>
  <si>
    <t>523.313.003 a 018; 523.314.002 a 054; 523.315.001 a 020 (excluida da regulrização 523.315.015.000, usucapida), 523.316.001 a 023; 523.317.001 a 028.</t>
  </si>
  <si>
    <r>
      <rPr>
        <b/>
        <u/>
        <sz val="11"/>
        <rFont val="Calibri"/>
        <family val="2"/>
        <scheme val="minor"/>
      </rPr>
      <t>Fiscal Roberto</t>
    </r>
    <r>
      <rPr>
        <b/>
        <sz val="11"/>
        <rFont val="Calibri"/>
        <family val="2"/>
        <scheme val="minor"/>
      </rPr>
      <t xml:space="preserve">. REVISÃO DE LOTE PELO SB-27497/2025; REGULARIZAÇÃO FUNDIÁRIA PA. SB-28.557/2019 </t>
    </r>
  </si>
  <si>
    <r>
      <rPr>
        <b/>
        <u/>
        <sz val="11"/>
        <color theme="1"/>
        <rFont val="Calibri"/>
        <family val="2"/>
        <scheme val="minor"/>
      </rPr>
      <t>Fiscal Steffan</t>
    </r>
    <r>
      <rPr>
        <b/>
        <sz val="11"/>
        <color theme="1"/>
        <rFont val="Calibri"/>
        <family val="2"/>
        <scheme val="minor"/>
      </rPr>
      <t xml:space="preserve">. ENCAMINHADO dia 30/07/2025 a SEFAZ-111-3.  </t>
    </r>
    <r>
      <rPr>
        <b/>
        <sz val="11"/>
        <color rgb="FFFF0000"/>
        <rFont val="Calibri"/>
        <family val="2"/>
        <scheme val="minor"/>
      </rPr>
      <t>(Aberta pasta para revisão de terreno e titularidade)</t>
    </r>
    <r>
      <rPr>
        <b/>
        <sz val="11"/>
        <color theme="1"/>
        <rFont val="Calibri"/>
        <family val="2"/>
        <scheme val="minor"/>
      </rPr>
      <t>.</t>
    </r>
  </si>
  <si>
    <t xml:space="preserve">Fiscal Emílio. ENCAMINHADO dia 21/02/2025 a SEFAZ-111-3. </t>
  </si>
  <si>
    <r>
      <rPr>
        <b/>
        <u/>
        <sz val="11"/>
        <color theme="1"/>
        <rFont val="Calibri"/>
        <family val="2"/>
        <scheme val="minor"/>
      </rPr>
      <t>Fiscal Emílio</t>
    </r>
    <r>
      <rPr>
        <b/>
        <sz val="11"/>
        <color theme="1"/>
        <rFont val="Calibri"/>
        <family val="2"/>
        <scheme val="minor"/>
      </rPr>
      <t>. ENCAMINHADO dia 24/04/2025 a SEFAZ-111-3.</t>
    </r>
  </si>
  <si>
    <r>
      <rPr>
        <b/>
        <u/>
        <sz val="11"/>
        <color theme="1"/>
        <rFont val="Calibri"/>
        <family val="2"/>
        <scheme val="minor"/>
      </rPr>
      <t>Fiscal Roberto</t>
    </r>
    <r>
      <rPr>
        <b/>
        <sz val="11"/>
        <color theme="1"/>
        <rFont val="Calibri"/>
        <family val="2"/>
        <scheme val="minor"/>
      </rPr>
      <t xml:space="preserve">. ENCAMINHADO dia 06/05/2025 a SEFAZ-111-3. </t>
    </r>
  </si>
  <si>
    <t>Mario e Milton. Desmembrado e em cadastramento das construções.</t>
  </si>
</sst>
</file>

<file path=xl/styles.xml><?xml version="1.0" encoding="utf-8"?>
<styleSheet xmlns="http://schemas.openxmlformats.org/spreadsheetml/2006/main" xmlns:mc="http://schemas.openxmlformats.org/markup-compatibility/2006" xmlns:x14ac="http://schemas.microsoft.com/office/spreadsheetml/2009/9/ac" xmlns:x16r2="http://schemas.microsoft.com/office/spreadsheetml/2015/02/main" xmlns:xr="http://schemas.microsoft.com/office/spreadsheetml/2014/revision" mc:Ignorable="x14ac x16r2 xr">
  <numFmts count="1">
    <numFmt numFmtId="164" formatCode="00\-000000/0000"/>
  </numFmts>
  <fonts count="23" x14ac:knownFonts="1">
    <font>
      <sz val="11"/>
      <color theme="1"/>
      <name val="Calibri"/>
      <family val="2"/>
      <scheme val="minor"/>
    </font>
    <font>
      <sz val="11"/>
      <color theme="1"/>
      <name val="Calibri"/>
      <family val="2"/>
      <scheme val="minor"/>
    </font>
    <font>
      <b/>
      <sz val="11"/>
      <color theme="1"/>
      <name val="Calibri"/>
      <family val="2"/>
      <scheme val="minor"/>
    </font>
    <font>
      <sz val="10"/>
      <name val="Arial"/>
      <family val="2"/>
    </font>
    <font>
      <b/>
      <sz val="11"/>
      <name val="Calibri"/>
      <family val="2"/>
      <scheme val="minor"/>
    </font>
    <font>
      <b/>
      <i/>
      <sz val="11"/>
      <color theme="1"/>
      <name val="Calibri"/>
      <family val="2"/>
      <scheme val="minor"/>
    </font>
    <font>
      <sz val="11"/>
      <name val="Calibri"/>
      <family val="2"/>
      <scheme val="minor"/>
    </font>
    <font>
      <b/>
      <u/>
      <sz val="11"/>
      <name val="Calibri"/>
      <family val="2"/>
      <scheme val="minor"/>
    </font>
    <font>
      <b/>
      <u/>
      <sz val="11"/>
      <color theme="1"/>
      <name val="Calibri"/>
      <family val="2"/>
      <scheme val="minor"/>
    </font>
    <font>
      <b/>
      <sz val="10"/>
      <color theme="1"/>
      <name val="Times New Roman"/>
      <family val="1"/>
    </font>
    <font>
      <sz val="10"/>
      <color theme="1"/>
      <name val="Times New Roman"/>
      <family val="1"/>
    </font>
    <font>
      <sz val="10"/>
      <name val="MS Sans Serif"/>
      <family val="2"/>
    </font>
    <font>
      <b/>
      <sz val="14"/>
      <color theme="1"/>
      <name val="Calibri"/>
      <family val="2"/>
      <scheme val="minor"/>
    </font>
    <font>
      <b/>
      <sz val="18"/>
      <color theme="1"/>
      <name val="Calibri"/>
      <family val="2"/>
      <scheme val="minor"/>
    </font>
    <font>
      <b/>
      <sz val="12"/>
      <color theme="1"/>
      <name val="Calibri"/>
      <family val="2"/>
      <scheme val="minor"/>
    </font>
    <font>
      <b/>
      <i/>
      <sz val="11"/>
      <name val="Calibri"/>
      <family val="2"/>
      <scheme val="minor"/>
    </font>
    <font>
      <b/>
      <sz val="11"/>
      <name val="Calibri"/>
      <family val="2"/>
      <scheme val="minor"/>
    </font>
    <font>
      <b/>
      <sz val="11"/>
      <color theme="1"/>
      <name val="Calibri"/>
      <family val="2"/>
      <scheme val="minor"/>
    </font>
    <font>
      <b/>
      <sz val="11"/>
      <color rgb="FFFF0000"/>
      <name val="Calibri"/>
      <family val="2"/>
      <scheme val="minor"/>
    </font>
    <font>
      <b/>
      <sz val="11"/>
      <color theme="1"/>
      <name val="Calibri"/>
      <family val="2"/>
    </font>
    <font>
      <b/>
      <sz val="10"/>
      <color theme="1"/>
      <name val="Calibri"/>
      <family val="2"/>
      <scheme val="minor"/>
    </font>
    <font>
      <b/>
      <sz val="10"/>
      <name val="Calibri"/>
      <family val="2"/>
      <scheme val="minor"/>
    </font>
    <font>
      <sz val="11"/>
      <color rgb="FF9C0006"/>
      <name val="Calibri"/>
      <family val="2"/>
      <scheme val="minor"/>
    </font>
  </fonts>
  <fills count="13">
    <fill>
      <patternFill patternType="none"/>
    </fill>
    <fill>
      <patternFill patternType="gray125"/>
    </fill>
    <fill>
      <patternFill patternType="solid">
        <fgColor theme="4" tint="0.39997558519241921"/>
        <bgColor indexed="65"/>
      </patternFill>
    </fill>
    <fill>
      <patternFill patternType="solid">
        <fgColor rgb="FFFFFF00"/>
        <bgColor indexed="64"/>
      </patternFill>
    </fill>
    <fill>
      <patternFill patternType="solid">
        <fgColor theme="4" tint="0.79998168889431442"/>
        <bgColor indexed="64"/>
      </patternFill>
    </fill>
    <fill>
      <patternFill patternType="solid">
        <fgColor rgb="FFFFC000"/>
        <bgColor indexed="64"/>
      </patternFill>
    </fill>
    <fill>
      <patternFill patternType="solid">
        <fgColor rgb="FF92D050"/>
        <bgColor indexed="64"/>
      </patternFill>
    </fill>
    <fill>
      <patternFill patternType="solid">
        <fgColor theme="7" tint="0.79998168889431442"/>
        <bgColor indexed="64"/>
      </patternFill>
    </fill>
    <fill>
      <patternFill patternType="solid">
        <fgColor theme="5" tint="0.79998168889431442"/>
        <bgColor indexed="64"/>
      </patternFill>
    </fill>
    <fill>
      <patternFill patternType="solid">
        <fgColor theme="5" tint="0.59999389629810485"/>
        <bgColor indexed="64"/>
      </patternFill>
    </fill>
    <fill>
      <patternFill patternType="solid">
        <fgColor theme="0" tint="-4.9989318521683403E-2"/>
        <bgColor indexed="64"/>
      </patternFill>
    </fill>
    <fill>
      <patternFill patternType="solid">
        <fgColor rgb="FFFFC7CE"/>
      </patternFill>
    </fill>
    <fill>
      <patternFill patternType="solid">
        <fgColor theme="5" tint="0.39997558519241921"/>
        <bgColor indexed="64"/>
      </patternFill>
    </fill>
  </fills>
  <borders count="12">
    <border>
      <left/>
      <right/>
      <top/>
      <bottom/>
      <diagonal/>
    </border>
    <border>
      <left style="thin">
        <color indexed="64"/>
      </left>
      <right style="thin">
        <color indexed="64"/>
      </right>
      <top style="thin">
        <color indexed="64"/>
      </top>
      <bottom style="thin">
        <color indexed="64"/>
      </bottom>
      <diagonal/>
    </border>
    <border>
      <left style="medium">
        <color indexed="64"/>
      </left>
      <right style="thin">
        <color indexed="64"/>
      </right>
      <top style="medium">
        <color indexed="64"/>
      </top>
      <bottom style="thin">
        <color indexed="64"/>
      </bottom>
      <diagonal/>
    </border>
    <border>
      <left style="thin">
        <color indexed="64"/>
      </left>
      <right style="medium">
        <color indexed="64"/>
      </right>
      <top style="medium">
        <color indexed="64"/>
      </top>
      <bottom style="thin">
        <color indexed="64"/>
      </bottom>
      <diagonal/>
    </border>
    <border>
      <left style="thin">
        <color indexed="64"/>
      </left>
      <right style="thin">
        <color indexed="64"/>
      </right>
      <top style="thin">
        <color indexed="64"/>
      </top>
      <bottom/>
      <diagonal/>
    </border>
    <border>
      <left style="thin">
        <color theme="0" tint="-0.499984740745262"/>
      </left>
      <right style="thin">
        <color theme="0" tint="-0.499984740745262"/>
      </right>
      <top style="thin">
        <color theme="0" tint="-0.499984740745262"/>
      </top>
      <bottom style="thin">
        <color theme="0" tint="-0.499984740745262"/>
      </bottom>
      <diagonal/>
    </border>
    <border>
      <left style="medium">
        <color indexed="64"/>
      </left>
      <right/>
      <top/>
      <bottom style="medium">
        <color indexed="64"/>
      </bottom>
      <diagonal/>
    </border>
    <border>
      <left/>
      <right style="medium">
        <color indexed="64"/>
      </right>
      <top/>
      <bottom style="medium">
        <color indexed="64"/>
      </bottom>
      <diagonal/>
    </border>
    <border>
      <left style="thin">
        <color indexed="64"/>
      </left>
      <right/>
      <top style="thin">
        <color indexed="64"/>
      </top>
      <bottom style="thin">
        <color indexed="64"/>
      </bottom>
      <diagonal/>
    </border>
    <border>
      <left style="thin">
        <color indexed="64"/>
      </left>
      <right/>
      <top style="thin">
        <color indexed="64"/>
      </top>
      <bottom/>
      <diagonal/>
    </border>
    <border>
      <left style="thin">
        <color indexed="64"/>
      </left>
      <right style="thin">
        <color indexed="64"/>
      </right>
      <top/>
      <bottom style="thin">
        <color indexed="64"/>
      </bottom>
      <diagonal/>
    </border>
    <border>
      <left/>
      <right style="thin">
        <color indexed="64"/>
      </right>
      <top style="thin">
        <color indexed="64"/>
      </top>
      <bottom style="thin">
        <color indexed="64"/>
      </bottom>
      <diagonal/>
    </border>
  </borders>
  <cellStyleXfs count="4">
    <xf numFmtId="0" fontId="0" fillId="0" borderId="0"/>
    <xf numFmtId="0" fontId="1" fillId="2" borderId="0" applyNumberFormat="0" applyBorder="0" applyAlignment="0" applyProtection="0"/>
    <xf numFmtId="0" fontId="3" fillId="0" borderId="0"/>
    <xf numFmtId="0" fontId="11" fillId="0" borderId="0"/>
  </cellStyleXfs>
  <cellXfs count="174">
    <xf numFmtId="0" fontId="0" fillId="0" borderId="0" xfId="0"/>
    <xf numFmtId="0" fontId="1" fillId="0" borderId="0" xfId="0" applyFont="1"/>
    <xf numFmtId="0" fontId="1" fillId="0" borderId="0" xfId="0" applyFont="1" applyAlignment="1">
      <alignment horizontal="center"/>
    </xf>
    <xf numFmtId="164" fontId="1" fillId="0" borderId="0" xfId="0" applyNumberFormat="1" applyFont="1"/>
    <xf numFmtId="49" fontId="2" fillId="4" borderId="1" xfId="0" applyNumberFormat="1" applyFont="1" applyFill="1" applyBorder="1" applyAlignment="1">
      <alignment horizontal="center" vertical="justify"/>
    </xf>
    <xf numFmtId="49" fontId="4" fillId="4" borderId="1" xfId="2" applyNumberFormat="1" applyFont="1" applyFill="1" applyBorder="1" applyAlignment="1">
      <alignment horizontal="center" vertical="justify"/>
    </xf>
    <xf numFmtId="164" fontId="2" fillId="4" borderId="1" xfId="0" applyNumberFormat="1" applyFont="1" applyFill="1" applyBorder="1" applyAlignment="1">
      <alignment horizontal="center" vertical="justify"/>
    </xf>
    <xf numFmtId="49" fontId="4" fillId="4" borderId="1" xfId="2" applyNumberFormat="1" applyFont="1" applyFill="1" applyBorder="1" applyAlignment="1">
      <alignment horizontal="center" vertical="justify" wrapText="1"/>
    </xf>
    <xf numFmtId="0" fontId="0" fillId="2" borderId="1" xfId="1" applyFont="1" applyBorder="1" applyAlignment="1" applyProtection="1">
      <alignment horizontal="center" vertical="center" wrapText="1" shrinkToFit="1"/>
      <protection locked="0"/>
    </xf>
    <xf numFmtId="0" fontId="1" fillId="2" borderId="1" xfId="1" applyBorder="1" applyAlignment="1" applyProtection="1">
      <alignment horizontal="center" vertical="center" wrapText="1" shrinkToFit="1"/>
      <protection locked="0"/>
    </xf>
    <xf numFmtId="0" fontId="0" fillId="2" borderId="1" xfId="1" applyNumberFormat="1" applyFont="1" applyBorder="1" applyAlignment="1" applyProtection="1">
      <alignment horizontal="center" vertical="center" wrapText="1" shrinkToFit="1"/>
      <protection locked="0"/>
    </xf>
    <xf numFmtId="0" fontId="0" fillId="0" borderId="1" xfId="0" applyBorder="1"/>
    <xf numFmtId="49" fontId="2" fillId="6" borderId="1" xfId="0" applyNumberFormat="1" applyFont="1" applyFill="1" applyBorder="1" applyAlignment="1">
      <alignment horizontal="left" vertical="justify" wrapText="1"/>
    </xf>
    <xf numFmtId="49" fontId="2" fillId="5" borderId="1" xfId="0" applyNumberFormat="1" applyFont="1" applyFill="1" applyBorder="1" applyAlignment="1">
      <alignment horizontal="left" vertical="justify" wrapText="1"/>
    </xf>
    <xf numFmtId="49" fontId="4" fillId="5" borderId="1" xfId="2" applyNumberFormat="1" applyFont="1" applyFill="1" applyBorder="1" applyAlignment="1">
      <alignment horizontal="left" vertical="justify" wrapText="1"/>
    </xf>
    <xf numFmtId="49" fontId="2" fillId="3" borderId="1" xfId="0" applyNumberFormat="1" applyFont="1" applyFill="1" applyBorder="1" applyAlignment="1">
      <alignment horizontal="left" vertical="justify" wrapText="1"/>
    </xf>
    <xf numFmtId="49" fontId="2" fillId="3" borderId="1" xfId="0" applyNumberFormat="1" applyFont="1" applyFill="1" applyBorder="1" applyAlignment="1">
      <alignment horizontal="left" vertical="top" wrapText="1"/>
    </xf>
    <xf numFmtId="49" fontId="4" fillId="3" borderId="1" xfId="2" applyNumberFormat="1" applyFont="1" applyFill="1" applyBorder="1" applyAlignment="1">
      <alignment horizontal="left" vertical="top" wrapText="1"/>
    </xf>
    <xf numFmtId="49" fontId="2" fillId="5" borderId="1" xfId="0" applyNumberFormat="1" applyFont="1" applyFill="1" applyBorder="1" applyAlignment="1">
      <alignment horizontal="left" vertical="top" wrapText="1"/>
    </xf>
    <xf numFmtId="49" fontId="2" fillId="6" borderId="1" xfId="0" applyNumberFormat="1" applyFont="1" applyFill="1" applyBorder="1" applyAlignment="1">
      <alignment horizontal="left" vertical="top" wrapText="1"/>
    </xf>
    <xf numFmtId="49" fontId="4" fillId="6" borderId="1" xfId="2" applyNumberFormat="1" applyFont="1" applyFill="1" applyBorder="1" applyAlignment="1">
      <alignment horizontal="left" vertical="top" wrapText="1"/>
    </xf>
    <xf numFmtId="49" fontId="4" fillId="5" borderId="1" xfId="2" applyNumberFormat="1" applyFont="1" applyFill="1" applyBorder="1" applyAlignment="1">
      <alignment horizontal="left" vertical="top" wrapText="1"/>
    </xf>
    <xf numFmtId="49" fontId="4" fillId="6" borderId="1" xfId="2" applyNumberFormat="1" applyFont="1" applyFill="1" applyBorder="1" applyAlignment="1">
      <alignment horizontal="center" vertical="justify" wrapText="1"/>
    </xf>
    <xf numFmtId="49" fontId="4" fillId="5" borderId="1" xfId="2" applyNumberFormat="1" applyFont="1" applyFill="1" applyBorder="1" applyAlignment="1">
      <alignment horizontal="center" vertical="justify" wrapText="1"/>
    </xf>
    <xf numFmtId="0" fontId="0" fillId="0" borderId="1" xfId="0" applyBorder="1" applyAlignment="1">
      <alignment horizontal="center"/>
    </xf>
    <xf numFmtId="3" fontId="6" fillId="0" borderId="1" xfId="0" applyNumberFormat="1" applyFont="1" applyBorder="1" applyAlignment="1">
      <alignment horizontal="center"/>
    </xf>
    <xf numFmtId="0" fontId="6" fillId="0" borderId="1" xfId="0" applyFont="1" applyBorder="1" applyAlignment="1">
      <alignment horizontal="center"/>
    </xf>
    <xf numFmtId="0" fontId="6" fillId="0" borderId="1" xfId="0" applyFont="1" applyBorder="1" applyAlignment="1">
      <alignment horizontal="left"/>
    </xf>
    <xf numFmtId="3" fontId="0" fillId="0" borderId="1" xfId="0" applyNumberFormat="1" applyBorder="1" applyAlignment="1">
      <alignment horizontal="center"/>
    </xf>
    <xf numFmtId="3" fontId="12" fillId="0" borderId="2" xfId="0" applyNumberFormat="1" applyFont="1" applyBorder="1" applyAlignment="1">
      <alignment horizontal="center" vertical="center"/>
    </xf>
    <xf numFmtId="3" fontId="12" fillId="0" borderId="3" xfId="0" applyNumberFormat="1" applyFont="1" applyBorder="1" applyAlignment="1">
      <alignment horizontal="center" vertical="center"/>
    </xf>
    <xf numFmtId="3" fontId="12" fillId="0" borderId="6" xfId="0" applyNumberFormat="1" applyFont="1" applyBorder="1" applyAlignment="1">
      <alignment horizontal="center"/>
    </xf>
    <xf numFmtId="0" fontId="12" fillId="0" borderId="7" xfId="0" applyFont="1" applyBorder="1" applyAlignment="1">
      <alignment horizontal="center"/>
    </xf>
    <xf numFmtId="164" fontId="1" fillId="0" borderId="0" xfId="0" applyNumberFormat="1" applyFont="1" applyAlignment="1">
      <alignment horizontal="left"/>
    </xf>
    <xf numFmtId="164" fontId="0" fillId="0" borderId="0" xfId="0" applyNumberFormat="1" applyAlignment="1">
      <alignment horizontal="left"/>
    </xf>
    <xf numFmtId="0" fontId="12" fillId="0" borderId="0" xfId="0" applyFont="1" applyAlignment="1">
      <alignment horizontal="center"/>
    </xf>
    <xf numFmtId="164" fontId="12" fillId="0" borderId="0" xfId="0" applyNumberFormat="1" applyFont="1" applyAlignment="1">
      <alignment horizontal="left"/>
    </xf>
    <xf numFmtId="49" fontId="13" fillId="0" borderId="0" xfId="0" applyNumberFormat="1" applyFont="1" applyAlignment="1">
      <alignment horizontal="justify" vertical="justify"/>
    </xf>
    <xf numFmtId="0" fontId="14" fillId="0" borderId="1" xfId="0" applyFont="1" applyBorder="1" applyAlignment="1">
      <alignment vertical="center"/>
    </xf>
    <xf numFmtId="0" fontId="2" fillId="0" borderId="1" xfId="0" applyFont="1" applyBorder="1" applyAlignment="1">
      <alignment vertical="center"/>
    </xf>
    <xf numFmtId="164" fontId="14" fillId="0" borderId="1" xfId="0" applyNumberFormat="1" applyFont="1" applyBorder="1" applyAlignment="1">
      <alignment horizontal="center" vertical="center"/>
    </xf>
    <xf numFmtId="0" fontId="6" fillId="0" borderId="1" xfId="0" applyFont="1" applyBorder="1" applyAlignment="1">
      <alignment horizontal="left" vertical="center"/>
    </xf>
    <xf numFmtId="0" fontId="0" fillId="0" borderId="1" xfId="0" applyBorder="1" applyAlignment="1">
      <alignment horizontal="left"/>
    </xf>
    <xf numFmtId="0" fontId="2" fillId="2" borderId="1" xfId="1" applyNumberFormat="1" applyFont="1" applyBorder="1" applyAlignment="1" applyProtection="1">
      <alignment horizontal="center" vertical="center" wrapText="1" shrinkToFit="1"/>
      <protection locked="0"/>
    </xf>
    <xf numFmtId="0" fontId="0" fillId="2" borderId="1" xfId="1" applyNumberFormat="1" applyFont="1" applyBorder="1" applyAlignment="1" applyProtection="1">
      <alignment horizontal="left" vertical="center" wrapText="1" shrinkToFit="1"/>
      <protection locked="0"/>
    </xf>
    <xf numFmtId="0" fontId="2" fillId="7" borderId="1" xfId="1" applyNumberFormat="1" applyFont="1" applyFill="1" applyBorder="1" applyAlignment="1" applyProtection="1">
      <alignment horizontal="center" vertical="center" wrapText="1" shrinkToFit="1"/>
      <protection locked="0"/>
    </xf>
    <xf numFmtId="49" fontId="2" fillId="4" borderId="1" xfId="0" applyNumberFormat="1" applyFont="1" applyFill="1" applyBorder="1" applyAlignment="1">
      <alignment horizontal="left" vertical="justify"/>
    </xf>
    <xf numFmtId="49" fontId="4" fillId="4" borderId="1" xfId="2" applyNumberFormat="1" applyFont="1" applyFill="1" applyBorder="1" applyAlignment="1">
      <alignment horizontal="left" vertical="justify"/>
    </xf>
    <xf numFmtId="0" fontId="2" fillId="4" borderId="1" xfId="0" applyFont="1" applyFill="1" applyBorder="1" applyAlignment="1">
      <alignment horizontal="left" vertical="justify" wrapText="1"/>
    </xf>
    <xf numFmtId="0" fontId="4" fillId="4" borderId="1" xfId="2" applyFont="1" applyFill="1" applyBorder="1" applyAlignment="1">
      <alignment horizontal="left" vertical="justify" wrapText="1"/>
    </xf>
    <xf numFmtId="49" fontId="2" fillId="4" borderId="1" xfId="0" applyNumberFormat="1" applyFont="1" applyFill="1" applyBorder="1" applyAlignment="1">
      <alignment horizontal="left" vertical="justify" wrapText="1"/>
    </xf>
    <xf numFmtId="49" fontId="4" fillId="4" borderId="1" xfId="2" applyNumberFormat="1" applyFont="1" applyFill="1" applyBorder="1" applyAlignment="1">
      <alignment horizontal="left" vertical="justify" wrapText="1"/>
    </xf>
    <xf numFmtId="164" fontId="2" fillId="4" borderId="1" xfId="0" applyNumberFormat="1" applyFont="1" applyFill="1" applyBorder="1" applyAlignment="1">
      <alignment horizontal="left" vertical="justify"/>
    </xf>
    <xf numFmtId="0" fontId="14" fillId="0" borderId="8" xfId="0" applyFont="1" applyBorder="1" applyAlignment="1">
      <alignment vertical="center"/>
    </xf>
    <xf numFmtId="0" fontId="6" fillId="0" borderId="9" xfId="0" applyFont="1" applyBorder="1" applyAlignment="1">
      <alignment horizontal="center" vertical="center"/>
    </xf>
    <xf numFmtId="0" fontId="6" fillId="0" borderId="8" xfId="0" applyFont="1" applyBorder="1" applyAlignment="1">
      <alignment horizontal="center" vertical="center"/>
    </xf>
    <xf numFmtId="0" fontId="1" fillId="0" borderId="1" xfId="0" applyFont="1" applyBorder="1" applyAlignment="1">
      <alignment horizontal="center"/>
    </xf>
    <xf numFmtId="164" fontId="6" fillId="0" borderId="1" xfId="0" applyNumberFormat="1" applyFont="1" applyBorder="1" applyAlignment="1">
      <alignment horizontal="center" vertical="center"/>
    </xf>
    <xf numFmtId="164" fontId="6" fillId="0" borderId="1" xfId="0" applyNumberFormat="1" applyFont="1" applyBorder="1" applyAlignment="1">
      <alignment horizontal="center"/>
    </xf>
    <xf numFmtId="164" fontId="0" fillId="0" borderId="1" xfId="0" applyNumberFormat="1" applyBorder="1" applyAlignment="1">
      <alignment horizontal="center"/>
    </xf>
    <xf numFmtId="0" fontId="6" fillId="3" borderId="1" xfId="0" applyFont="1" applyFill="1" applyBorder="1" applyAlignment="1">
      <alignment horizontal="left" vertical="center"/>
    </xf>
    <xf numFmtId="164" fontId="6" fillId="3" borderId="1" xfId="0" applyNumberFormat="1" applyFont="1" applyFill="1" applyBorder="1" applyAlignment="1">
      <alignment horizontal="center" vertical="center"/>
    </xf>
    <xf numFmtId="3" fontId="6" fillId="3" borderId="1" xfId="0" applyNumberFormat="1" applyFont="1" applyFill="1" applyBorder="1" applyAlignment="1">
      <alignment horizontal="center"/>
    </xf>
    <xf numFmtId="3" fontId="4" fillId="3" borderId="1" xfId="0" applyNumberFormat="1" applyFont="1" applyFill="1" applyBorder="1" applyAlignment="1">
      <alignment horizontal="center"/>
    </xf>
    <xf numFmtId="0" fontId="6" fillId="3" borderId="9" xfId="0" applyFont="1" applyFill="1" applyBorder="1" applyAlignment="1">
      <alignment horizontal="center" vertical="center"/>
    </xf>
    <xf numFmtId="0" fontId="0" fillId="3" borderId="1" xfId="0" applyFill="1" applyBorder="1" applyAlignment="1">
      <alignment horizontal="center"/>
    </xf>
    <xf numFmtId="0" fontId="6" fillId="3" borderId="1" xfId="0" applyFont="1" applyFill="1" applyBorder="1" applyAlignment="1">
      <alignment horizontal="center"/>
    </xf>
    <xf numFmtId="49" fontId="6" fillId="3" borderId="1" xfId="0" applyNumberFormat="1" applyFont="1" applyFill="1" applyBorder="1" applyAlignment="1">
      <alignment horizontal="left" vertical="center" wrapText="1"/>
    </xf>
    <xf numFmtId="164" fontId="6" fillId="3" borderId="1" xfId="0" applyNumberFormat="1" applyFont="1" applyFill="1" applyBorder="1" applyAlignment="1">
      <alignment horizontal="center" vertical="center" wrapText="1"/>
    </xf>
    <xf numFmtId="0" fontId="6" fillId="3" borderId="1" xfId="0" applyFont="1" applyFill="1" applyBorder="1" applyAlignment="1">
      <alignment horizontal="left"/>
    </xf>
    <xf numFmtId="164" fontId="6" fillId="3" borderId="1" xfId="0" applyNumberFormat="1" applyFont="1" applyFill="1" applyBorder="1" applyAlignment="1">
      <alignment horizontal="center"/>
    </xf>
    <xf numFmtId="0" fontId="6" fillId="3" borderId="1" xfId="3" applyFont="1" applyFill="1" applyBorder="1" applyAlignment="1">
      <alignment horizontal="left" vertical="center" wrapText="1"/>
    </xf>
    <xf numFmtId="164" fontId="6" fillId="3" borderId="1" xfId="3" applyNumberFormat="1" applyFont="1" applyFill="1" applyBorder="1" applyAlignment="1">
      <alignment horizontal="center" vertical="center" wrapText="1"/>
    </xf>
    <xf numFmtId="3" fontId="2" fillId="3" borderId="1" xfId="0" applyNumberFormat="1" applyFont="1" applyFill="1" applyBorder="1" applyAlignment="1">
      <alignment horizontal="center"/>
    </xf>
    <xf numFmtId="0" fontId="0" fillId="0" borderId="4" xfId="0" applyBorder="1"/>
    <xf numFmtId="49" fontId="2" fillId="6" borderId="1" xfId="0" applyNumberFormat="1" applyFont="1" applyFill="1" applyBorder="1" applyAlignment="1">
      <alignment horizontal="center" vertical="top" wrapText="1"/>
    </xf>
    <xf numFmtId="49" fontId="2" fillId="7" borderId="1" xfId="0" applyNumberFormat="1" applyFont="1" applyFill="1" applyBorder="1" applyAlignment="1">
      <alignment horizontal="center" vertical="justify" wrapText="1"/>
    </xf>
    <xf numFmtId="49" fontId="2" fillId="4" borderId="1" xfId="0" applyNumberFormat="1" applyFont="1" applyFill="1" applyBorder="1" applyAlignment="1">
      <alignment horizontal="justify" vertical="top" wrapText="1"/>
    </xf>
    <xf numFmtId="49" fontId="4" fillId="4" borderId="1" xfId="2" applyNumberFormat="1" applyFont="1" applyFill="1" applyBorder="1" applyAlignment="1">
      <alignment horizontal="justify" vertical="top" wrapText="1"/>
    </xf>
    <xf numFmtId="49" fontId="4" fillId="4" borderId="1" xfId="2" applyNumberFormat="1" applyFont="1" applyFill="1" applyBorder="1" applyAlignment="1">
      <alignment horizontal="justify" vertical="top"/>
    </xf>
    <xf numFmtId="49" fontId="2" fillId="4" borderId="1" xfId="0" applyNumberFormat="1" applyFont="1" applyFill="1" applyBorder="1" applyAlignment="1">
      <alignment horizontal="center" vertical="top" wrapText="1"/>
    </xf>
    <xf numFmtId="49" fontId="2" fillId="7" borderId="1" xfId="0" applyNumberFormat="1" applyFont="1" applyFill="1" applyBorder="1" applyAlignment="1">
      <alignment horizontal="center" vertical="top" wrapText="1"/>
    </xf>
    <xf numFmtId="49" fontId="2" fillId="4" borderId="1" xfId="0" applyNumberFormat="1" applyFont="1" applyFill="1" applyBorder="1" applyAlignment="1">
      <alignment vertical="justify"/>
    </xf>
    <xf numFmtId="49" fontId="4" fillId="4" borderId="1" xfId="2" applyNumberFormat="1" applyFont="1" applyFill="1" applyBorder="1" applyAlignment="1">
      <alignment vertical="justify" wrapText="1"/>
    </xf>
    <xf numFmtId="49" fontId="4" fillId="4" borderId="1" xfId="2" applyNumberFormat="1" applyFont="1" applyFill="1" applyBorder="1" applyAlignment="1">
      <alignment vertical="justify"/>
    </xf>
    <xf numFmtId="164" fontId="2" fillId="4" borderId="1" xfId="0" applyNumberFormat="1" applyFont="1" applyFill="1" applyBorder="1" applyAlignment="1">
      <alignment vertical="justify"/>
    </xf>
    <xf numFmtId="49" fontId="2" fillId="4" borderId="1" xfId="0" applyNumberFormat="1" applyFont="1" applyFill="1" applyBorder="1" applyAlignment="1">
      <alignment vertical="justify" wrapText="1"/>
    </xf>
    <xf numFmtId="164" fontId="2" fillId="4" borderId="1" xfId="0" applyNumberFormat="1" applyFont="1" applyFill="1" applyBorder="1" applyAlignment="1">
      <alignment vertical="top"/>
    </xf>
    <xf numFmtId="0" fontId="2" fillId="7" borderId="1" xfId="0" applyFont="1" applyFill="1" applyBorder="1" applyAlignment="1">
      <alignment horizontal="center"/>
    </xf>
    <xf numFmtId="0" fontId="5" fillId="4" borderId="1" xfId="0" applyFont="1" applyFill="1" applyBorder="1"/>
    <xf numFmtId="0" fontId="0" fillId="0" borderId="0" xfId="0" applyAlignment="1">
      <alignment wrapText="1"/>
    </xf>
    <xf numFmtId="49" fontId="0" fillId="6" borderId="1" xfId="0" applyNumberFormat="1" applyFill="1" applyBorder="1" applyAlignment="1">
      <alignment horizontal="left" vertical="top" wrapText="1"/>
    </xf>
    <xf numFmtId="164" fontId="2" fillId="4" borderId="1" xfId="0" applyNumberFormat="1" applyFont="1" applyFill="1" applyBorder="1" applyAlignment="1">
      <alignment horizontal="left" vertical="top"/>
    </xf>
    <xf numFmtId="49" fontId="4" fillId="3" borderId="1" xfId="2" applyNumberFormat="1" applyFont="1" applyFill="1" applyBorder="1" applyAlignment="1">
      <alignment horizontal="left" vertical="justify" wrapText="1"/>
    </xf>
    <xf numFmtId="49" fontId="1" fillId="3" borderId="1" xfId="0" applyNumberFormat="1" applyFont="1" applyFill="1" applyBorder="1" applyAlignment="1">
      <alignment horizontal="left" vertical="justify" wrapText="1"/>
    </xf>
    <xf numFmtId="0" fontId="6" fillId="6" borderId="1" xfId="0" applyFont="1" applyFill="1" applyBorder="1" applyAlignment="1">
      <alignment horizontal="left" vertical="center"/>
    </xf>
    <xf numFmtId="164" fontId="6" fillId="6" borderId="1" xfId="0" applyNumberFormat="1" applyFont="1" applyFill="1" applyBorder="1" applyAlignment="1">
      <alignment horizontal="center" vertical="center"/>
    </xf>
    <xf numFmtId="0" fontId="6" fillId="6" borderId="1" xfId="0" applyFont="1" applyFill="1" applyBorder="1" applyAlignment="1">
      <alignment horizontal="center"/>
    </xf>
    <xf numFmtId="0" fontId="6" fillId="6" borderId="9" xfId="0" applyFont="1" applyFill="1" applyBorder="1" applyAlignment="1">
      <alignment horizontal="center" vertical="center"/>
    </xf>
    <xf numFmtId="0" fontId="0" fillId="6" borderId="1" xfId="0" applyFill="1" applyBorder="1" applyAlignment="1">
      <alignment horizontal="center"/>
    </xf>
    <xf numFmtId="3" fontId="6" fillId="6" borderId="1" xfId="0" applyNumberFormat="1" applyFont="1" applyFill="1" applyBorder="1" applyAlignment="1">
      <alignment horizontal="center"/>
    </xf>
    <xf numFmtId="164" fontId="0" fillId="6" borderId="1" xfId="0" applyNumberFormat="1" applyFill="1" applyBorder="1" applyAlignment="1">
      <alignment horizontal="center"/>
    </xf>
    <xf numFmtId="0" fontId="6" fillId="6" borderId="4" xfId="0" applyFont="1" applyFill="1" applyBorder="1" applyAlignment="1">
      <alignment horizontal="center"/>
    </xf>
    <xf numFmtId="0" fontId="0" fillId="6" borderId="4" xfId="0" applyFill="1" applyBorder="1" applyAlignment="1">
      <alignment horizontal="center"/>
    </xf>
    <xf numFmtId="0" fontId="6" fillId="6" borderId="8" xfId="0" applyFont="1" applyFill="1" applyBorder="1" applyAlignment="1">
      <alignment horizontal="center" vertical="center"/>
    </xf>
    <xf numFmtId="0" fontId="2" fillId="8" borderId="1" xfId="0" applyFont="1" applyFill="1" applyBorder="1" applyAlignment="1">
      <alignment horizontal="center"/>
    </xf>
    <xf numFmtId="0" fontId="2" fillId="8" borderId="10" xfId="0" applyFont="1" applyFill="1" applyBorder="1" applyAlignment="1">
      <alignment horizontal="center"/>
    </xf>
    <xf numFmtId="0" fontId="2" fillId="3" borderId="1" xfId="0" applyFont="1" applyFill="1" applyBorder="1" applyAlignment="1">
      <alignment horizontal="left"/>
    </xf>
    <xf numFmtId="164" fontId="2" fillId="3" borderId="5" xfId="0" applyNumberFormat="1" applyFont="1" applyFill="1" applyBorder="1" applyAlignment="1">
      <alignment horizontal="left" vertical="center"/>
    </xf>
    <xf numFmtId="49" fontId="4" fillId="6" borderId="1" xfId="0" applyNumberFormat="1" applyFont="1" applyFill="1" applyBorder="1" applyAlignment="1">
      <alignment horizontal="justify" vertical="justify"/>
    </xf>
    <xf numFmtId="49" fontId="16" fillId="3" borderId="1" xfId="0" applyNumberFormat="1" applyFont="1" applyFill="1" applyBorder="1" applyAlignment="1">
      <alignment horizontal="left" vertical="justify" wrapText="1"/>
    </xf>
    <xf numFmtId="49" fontId="17" fillId="3" borderId="1" xfId="0" applyNumberFormat="1" applyFont="1" applyFill="1" applyBorder="1" applyAlignment="1">
      <alignment horizontal="left" vertical="justify" wrapText="1"/>
    </xf>
    <xf numFmtId="164" fontId="0" fillId="6" borderId="5" xfId="0" applyNumberFormat="1" applyFill="1" applyBorder="1" applyAlignment="1">
      <alignment horizontal="center" vertical="center"/>
    </xf>
    <xf numFmtId="49" fontId="2" fillId="3" borderId="0" xfId="0" applyNumberFormat="1" applyFont="1" applyFill="1" applyAlignment="1">
      <alignment horizontal="left" vertical="top" wrapText="1"/>
    </xf>
    <xf numFmtId="49" fontId="2" fillId="5" borderId="1" xfId="0" applyNumberFormat="1" applyFont="1" applyFill="1" applyBorder="1" applyAlignment="1">
      <alignment vertical="top" wrapText="1"/>
    </xf>
    <xf numFmtId="49" fontId="2" fillId="5" borderId="1" xfId="0" applyNumberFormat="1" applyFont="1" applyFill="1" applyBorder="1" applyAlignment="1">
      <alignment vertical="justify" wrapText="1"/>
    </xf>
    <xf numFmtId="49" fontId="4" fillId="5" borderId="1" xfId="2" applyNumberFormat="1" applyFont="1" applyFill="1" applyBorder="1" applyAlignment="1">
      <alignment vertical="justify" wrapText="1"/>
    </xf>
    <xf numFmtId="49" fontId="1" fillId="5" borderId="1" xfId="0" applyNumberFormat="1" applyFont="1" applyFill="1" applyBorder="1" applyAlignment="1">
      <alignment horizontal="left" wrapText="1"/>
    </xf>
    <xf numFmtId="49" fontId="4" fillId="5" borderId="1" xfId="2" applyNumberFormat="1" applyFont="1" applyFill="1" applyBorder="1" applyAlignment="1">
      <alignment horizontal="left" wrapText="1"/>
    </xf>
    <xf numFmtId="49" fontId="2" fillId="5" borderId="5" xfId="0" applyNumberFormat="1" applyFont="1" applyFill="1" applyBorder="1" applyAlignment="1">
      <alignment horizontal="justify" vertical="justify"/>
    </xf>
    <xf numFmtId="49" fontId="4" fillId="4" borderId="1" xfId="2" applyNumberFormat="1" applyFont="1" applyFill="1" applyBorder="1" applyAlignment="1">
      <alignment horizontal="left" vertical="center" wrapText="1"/>
    </xf>
    <xf numFmtId="49" fontId="2" fillId="5" borderId="1" xfId="0" applyNumberFormat="1" applyFont="1" applyFill="1" applyBorder="1" applyAlignment="1">
      <alignment horizontal="left" vertical="top"/>
    </xf>
    <xf numFmtId="49" fontId="4" fillId="4" borderId="1" xfId="2" applyNumberFormat="1" applyFont="1" applyFill="1" applyBorder="1" applyAlignment="1">
      <alignment horizontal="center" vertical="top" wrapText="1"/>
    </xf>
    <xf numFmtId="49" fontId="1" fillId="3" borderId="1" xfId="0" applyNumberFormat="1" applyFont="1" applyFill="1" applyBorder="1" applyAlignment="1">
      <alignment horizontal="left" wrapText="1"/>
    </xf>
    <xf numFmtId="49" fontId="1" fillId="5" borderId="1" xfId="0" applyNumberFormat="1" applyFont="1" applyFill="1" applyBorder="1" applyAlignment="1">
      <alignment horizontal="left" vertical="top" wrapText="1"/>
    </xf>
    <xf numFmtId="0" fontId="2" fillId="5" borderId="1" xfId="0" applyFont="1" applyFill="1" applyBorder="1" applyAlignment="1">
      <alignment horizontal="left" vertical="justify" wrapText="1"/>
    </xf>
    <xf numFmtId="49" fontId="4" fillId="4" borderId="1" xfId="2" applyNumberFormat="1" applyFont="1" applyFill="1" applyBorder="1" applyAlignment="1">
      <alignment horizontal="center" vertical="center" wrapText="1"/>
    </xf>
    <xf numFmtId="164" fontId="2" fillId="5" borderId="1" xfId="0" applyNumberFormat="1" applyFont="1" applyFill="1" applyBorder="1" applyAlignment="1">
      <alignment horizontal="left" vertical="top" wrapText="1"/>
    </xf>
    <xf numFmtId="49" fontId="0" fillId="5" borderId="1" xfId="0" applyNumberFormat="1" applyFill="1" applyBorder="1" applyAlignment="1">
      <alignment horizontal="left" vertical="top" wrapText="1"/>
    </xf>
    <xf numFmtId="49" fontId="2" fillId="5" borderId="1" xfId="0" applyNumberFormat="1" applyFont="1" applyFill="1" applyBorder="1" applyAlignment="1">
      <alignment horizontal="left" vertical="justify"/>
    </xf>
    <xf numFmtId="49" fontId="1" fillId="5" borderId="1" xfId="0" applyNumberFormat="1" applyFont="1" applyFill="1" applyBorder="1" applyAlignment="1">
      <alignment horizontal="left" vertical="justify" wrapText="1"/>
    </xf>
    <xf numFmtId="49" fontId="16" fillId="5" borderId="1" xfId="0" applyNumberFormat="1" applyFont="1" applyFill="1" applyBorder="1" applyAlignment="1">
      <alignment horizontal="left" vertical="justify" wrapText="1"/>
    </xf>
    <xf numFmtId="49" fontId="17" fillId="5" borderId="1" xfId="0" applyNumberFormat="1" applyFont="1" applyFill="1" applyBorder="1" applyAlignment="1">
      <alignment horizontal="left" vertical="justify" wrapText="1"/>
    </xf>
    <xf numFmtId="0" fontId="2" fillId="3" borderId="10" xfId="0" applyFont="1" applyFill="1" applyBorder="1" applyAlignment="1">
      <alignment horizontal="left"/>
    </xf>
    <xf numFmtId="49" fontId="4" fillId="5" borderId="1" xfId="2" applyNumberFormat="1" applyFont="1" applyFill="1" applyBorder="1" applyAlignment="1">
      <alignment vertical="center" wrapText="1"/>
    </xf>
    <xf numFmtId="49" fontId="4" fillId="6" borderId="1" xfId="2" applyNumberFormat="1" applyFont="1" applyFill="1" applyBorder="1" applyAlignment="1">
      <alignment vertical="center" wrapText="1"/>
    </xf>
    <xf numFmtId="49" fontId="4" fillId="3" borderId="1" xfId="2" applyNumberFormat="1" applyFont="1" applyFill="1" applyBorder="1" applyAlignment="1">
      <alignment vertical="center" wrapText="1"/>
    </xf>
    <xf numFmtId="49" fontId="4" fillId="3" borderId="1" xfId="2" applyNumberFormat="1" applyFont="1" applyFill="1" applyBorder="1" applyAlignment="1">
      <alignment vertical="justify" wrapText="1"/>
    </xf>
    <xf numFmtId="0" fontId="2" fillId="3" borderId="10" xfId="0" applyFont="1" applyFill="1" applyBorder="1" applyAlignment="1">
      <alignment vertical="center"/>
    </xf>
    <xf numFmtId="0" fontId="2" fillId="3" borderId="1" xfId="0" applyFont="1" applyFill="1" applyBorder="1" applyAlignment="1">
      <alignment vertical="center"/>
    </xf>
    <xf numFmtId="0" fontId="4" fillId="3" borderId="1" xfId="0" applyFont="1" applyFill="1" applyBorder="1" applyAlignment="1">
      <alignment vertical="center"/>
    </xf>
    <xf numFmtId="0" fontId="4" fillId="5" borderId="1" xfId="0" applyFont="1" applyFill="1" applyBorder="1" applyAlignment="1">
      <alignment vertical="center"/>
    </xf>
    <xf numFmtId="49" fontId="16" fillId="3" borderId="1" xfId="0" applyNumberFormat="1" applyFont="1" applyFill="1" applyBorder="1" applyAlignment="1">
      <alignment horizontal="left" vertical="top" wrapText="1"/>
    </xf>
    <xf numFmtId="49" fontId="16" fillId="5" borderId="1" xfId="0" applyNumberFormat="1" applyFont="1" applyFill="1" applyBorder="1" applyAlignment="1">
      <alignment horizontal="left" vertical="top" wrapText="1"/>
    </xf>
    <xf numFmtId="49" fontId="17" fillId="3" borderId="1" xfId="0" applyNumberFormat="1" applyFont="1" applyFill="1" applyBorder="1" applyAlignment="1">
      <alignment horizontal="left" vertical="top" wrapText="1"/>
    </xf>
    <xf numFmtId="49" fontId="2" fillId="3" borderId="1" xfId="0" applyNumberFormat="1" applyFont="1" applyFill="1" applyBorder="1" applyAlignment="1">
      <alignment vertical="justify" wrapText="1"/>
    </xf>
    <xf numFmtId="49" fontId="2" fillId="3" borderId="1" xfId="0" applyNumberFormat="1" applyFont="1" applyFill="1" applyBorder="1" applyAlignment="1">
      <alignment vertical="top" wrapText="1"/>
    </xf>
    <xf numFmtId="164" fontId="2" fillId="5" borderId="5" xfId="0" applyNumberFormat="1" applyFont="1" applyFill="1" applyBorder="1" applyAlignment="1">
      <alignment horizontal="left" vertical="center"/>
    </xf>
    <xf numFmtId="0" fontId="1" fillId="9" borderId="1" xfId="1" applyFill="1" applyBorder="1" applyAlignment="1" applyProtection="1">
      <alignment horizontal="center" vertical="center" wrapText="1" shrinkToFit="1"/>
      <protection locked="0"/>
    </xf>
    <xf numFmtId="0" fontId="0" fillId="9" borderId="1" xfId="1" applyFont="1" applyFill="1" applyBorder="1" applyAlignment="1" applyProtection="1">
      <alignment horizontal="center" vertical="center" wrapText="1" shrinkToFit="1"/>
      <protection locked="0"/>
    </xf>
    <xf numFmtId="0" fontId="0" fillId="9" borderId="8" xfId="1" applyNumberFormat="1" applyFont="1" applyFill="1" applyBorder="1" applyAlignment="1" applyProtection="1">
      <alignment horizontal="center" vertical="center" wrapText="1" shrinkToFit="1"/>
      <protection locked="0"/>
    </xf>
    <xf numFmtId="0" fontId="0" fillId="10" borderId="0" xfId="0" applyFill="1"/>
    <xf numFmtId="0" fontId="0" fillId="0" borderId="11" xfId="0" applyBorder="1"/>
    <xf numFmtId="0" fontId="2" fillId="3" borderId="1" xfId="0" applyFont="1" applyFill="1" applyBorder="1" applyAlignment="1">
      <alignment horizontal="center" vertical="center"/>
    </xf>
    <xf numFmtId="49" fontId="2" fillId="3" borderId="1" xfId="0" applyNumberFormat="1" applyFont="1" applyFill="1" applyBorder="1" applyAlignment="1">
      <alignment horizontal="center" vertical="center" wrapText="1"/>
    </xf>
    <xf numFmtId="49" fontId="4" fillId="3" borderId="1" xfId="2" applyNumberFormat="1" applyFont="1" applyFill="1" applyBorder="1" applyAlignment="1">
      <alignment horizontal="center" vertical="center" wrapText="1"/>
    </xf>
    <xf numFmtId="49" fontId="4" fillId="6" borderId="1" xfId="2" applyNumberFormat="1" applyFont="1" applyFill="1" applyBorder="1" applyAlignment="1">
      <alignment horizontal="center" vertical="center" wrapText="1"/>
    </xf>
    <xf numFmtId="0" fontId="1" fillId="10" borderId="0" xfId="0" applyFont="1" applyFill="1"/>
    <xf numFmtId="49" fontId="4" fillId="3" borderId="1" xfId="0" applyNumberFormat="1" applyFont="1" applyFill="1" applyBorder="1" applyAlignment="1">
      <alignment horizontal="center" vertical="center" wrapText="1"/>
    </xf>
    <xf numFmtId="49" fontId="19" fillId="3" borderId="1" xfId="0" applyNumberFormat="1" applyFont="1" applyFill="1" applyBorder="1" applyAlignment="1">
      <alignment horizontal="center" vertical="center" wrapText="1"/>
    </xf>
    <xf numFmtId="0" fontId="4" fillId="3" borderId="1" xfId="0" applyFont="1" applyFill="1" applyBorder="1" applyAlignment="1">
      <alignment horizontal="center" vertical="center"/>
    </xf>
    <xf numFmtId="164" fontId="2" fillId="3" borderId="1" xfId="0" applyNumberFormat="1" applyFont="1" applyFill="1" applyBorder="1" applyAlignment="1">
      <alignment horizontal="center" vertical="center"/>
    </xf>
    <xf numFmtId="0" fontId="4" fillId="6" borderId="1" xfId="0" applyFont="1" applyFill="1" applyBorder="1" applyAlignment="1">
      <alignment horizontal="center" vertical="center"/>
    </xf>
    <xf numFmtId="49" fontId="20" fillId="3" borderId="1" xfId="0" applyNumberFormat="1" applyFont="1" applyFill="1" applyBorder="1" applyAlignment="1">
      <alignment horizontal="center" vertical="justify" wrapText="1"/>
    </xf>
    <xf numFmtId="49" fontId="21" fillId="6" borderId="1" xfId="2" applyNumberFormat="1" applyFont="1" applyFill="1" applyBorder="1" applyAlignment="1">
      <alignment horizontal="center" vertical="center" wrapText="1"/>
    </xf>
    <xf numFmtId="49" fontId="20" fillId="3" borderId="1" xfId="0" applyNumberFormat="1" applyFont="1" applyFill="1" applyBorder="1" applyAlignment="1">
      <alignment horizontal="left" vertical="justify" wrapText="1"/>
    </xf>
    <xf numFmtId="49" fontId="22" fillId="11" borderId="1" xfId="0" applyNumberFormat="1" applyFont="1" applyFill="1" applyBorder="1" applyAlignment="1">
      <alignment vertical="justify"/>
    </xf>
    <xf numFmtId="49" fontId="4" fillId="6" borderId="1" xfId="2" applyNumberFormat="1" applyFont="1" applyFill="1" applyBorder="1" applyAlignment="1">
      <alignment horizontal="left" vertical="justify" wrapText="1"/>
    </xf>
    <xf numFmtId="49" fontId="4" fillId="12" borderId="1" xfId="2" applyNumberFormat="1" applyFont="1" applyFill="1" applyBorder="1" applyAlignment="1">
      <alignment horizontal="left" vertical="justify" wrapText="1"/>
    </xf>
    <xf numFmtId="49" fontId="16" fillId="12" borderId="1" xfId="0" applyNumberFormat="1" applyFont="1" applyFill="1" applyBorder="1" applyAlignment="1">
      <alignment horizontal="left" vertical="justify" wrapText="1"/>
    </xf>
    <xf numFmtId="49" fontId="4" fillId="12" borderId="1" xfId="2" applyNumberFormat="1" applyFont="1" applyFill="1" applyBorder="1" applyAlignment="1">
      <alignment horizontal="left" vertical="top" wrapText="1"/>
    </xf>
    <xf numFmtId="0" fontId="5" fillId="5" borderId="1" xfId="0" applyFont="1" applyFill="1" applyBorder="1" applyAlignment="1">
      <alignment horizontal="center" wrapText="1"/>
    </xf>
    <xf numFmtId="49" fontId="15" fillId="6" borderId="1" xfId="2" applyNumberFormat="1" applyFont="1" applyFill="1" applyBorder="1" applyAlignment="1">
      <alignment horizontal="center" vertical="justify" wrapText="1"/>
    </xf>
    <xf numFmtId="0" fontId="5" fillId="3" borderId="1" xfId="0" applyFont="1" applyFill="1" applyBorder="1" applyAlignment="1">
      <alignment horizontal="center"/>
    </xf>
  </cellXfs>
  <cellStyles count="4">
    <cellStyle name="60% - Ênfase1" xfId="1" builtinId="32"/>
    <cellStyle name="Normal" xfId="0" builtinId="0"/>
    <cellStyle name="Normal 2" xfId="2" xr:uid="{00000000-0005-0000-0000-000002000000}"/>
    <cellStyle name="Normal_Cidade Legal - Associações Comunitárias- Loteamentos Irregulares" xfId="3" xr:uid="{00000000-0005-0000-0000-000003000000}"/>
  </cellStyles>
  <dxfs count="0"/>
  <tableStyles count="0" defaultTableStyle="TableStyleMedium2" defaultPivotStyle="PivotStyleLight16"/>
  <extLst>
    <ext xmlns:x14="http://schemas.microsoft.com/office/spreadsheetml/2009/9/main" uri="{EB79DEF2-80B8-43e5-95BD-54CBDDF9020C}">
      <x14:slicerStyles defaultSlicerStyle="SlicerStyleLight1"/>
    </ext>
    <ext xmlns:x15="http://schemas.microsoft.com/office/spreadsheetml/2010/11/main" uri="{9260A510-F301-46a8-8635-F512D64BE5F5}">
      <x15:timelineStyles defaultTimelineStyle="TimeSlicerStyleLight1"/>
    </ext>
  </extLst>
</styleSheet>
</file>

<file path=xl/_rels/workbook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13" Type="http://schemas.openxmlformats.org/officeDocument/2006/relationships/revisionHeaders" Target="revisions/revisionHeaders.xml"/><Relationship Id="rId3" Type="http://schemas.openxmlformats.org/officeDocument/2006/relationships/worksheet" Target="worksheets/sheet3.xml"/><Relationship Id="rId7" Type="http://schemas.openxmlformats.org/officeDocument/2006/relationships/worksheet" Target="worksheets/sheet7.xml"/><Relationship Id="rId12" Type="http://schemas.openxmlformats.org/officeDocument/2006/relationships/usernames" Target="revisions/userNames.xml"/><Relationship Id="rId2" Type="http://schemas.openxmlformats.org/officeDocument/2006/relationships/worksheet" Target="worksheets/sheet2.xml"/><Relationship Id="rId1" Type="http://schemas.openxmlformats.org/officeDocument/2006/relationships/worksheet" Target="worksheets/sheet1.xml"/><Relationship Id="rId6" Type="http://schemas.openxmlformats.org/officeDocument/2006/relationships/worksheet" Target="worksheets/sheet6.xml"/><Relationship Id="rId11" Type="http://schemas.openxmlformats.org/officeDocument/2006/relationships/calcChain" Target="calcChain.xml"/><Relationship Id="rId5" Type="http://schemas.openxmlformats.org/officeDocument/2006/relationships/worksheet" Target="worksheets/sheet5.xml"/><Relationship Id="rId10" Type="http://schemas.openxmlformats.org/officeDocument/2006/relationships/sharedStrings" Target="sharedStrings.xml"/><Relationship Id="rId4" Type="http://schemas.openxmlformats.org/officeDocument/2006/relationships/worksheet" Target="worksheets/sheet4.xml"/><Relationship Id="rId9" Type="http://schemas.openxmlformats.org/officeDocument/2006/relationships/styles" Target="styles.xml"/></Relationships>
</file>

<file path=xl/revisions/_rels/revisionHeaders.xml.rels><?xml version="1.0" encoding="UTF-8" standalone="yes"?>
<Relationships xmlns="http://schemas.openxmlformats.org/package/2006/relationships"><Relationship Id="rId294" Type="http://schemas.openxmlformats.org/officeDocument/2006/relationships/revisionLog" Target="revisionLog17.xml"/><Relationship Id="rId293" Type="http://schemas.openxmlformats.org/officeDocument/2006/relationships/revisionLog" Target="revisionLog12.xml"/><Relationship Id="rId292" Type="http://schemas.openxmlformats.org/officeDocument/2006/relationships/revisionLog" Target="revisionLog11.xml"/><Relationship Id="rId289" Type="http://schemas.openxmlformats.org/officeDocument/2006/relationships/revisionLog" Target="revisionLog2.xml"/><Relationship Id="rId297" Type="http://schemas.openxmlformats.org/officeDocument/2006/relationships/revisionLog" Target="revisionLog4.xml"/><Relationship Id="rId288" Type="http://schemas.openxmlformats.org/officeDocument/2006/relationships/revisionLog" Target="revisionLog8.xml"/><Relationship Id="rId291" Type="http://schemas.openxmlformats.org/officeDocument/2006/relationships/revisionLog" Target="revisionLog10.xml"/><Relationship Id="rId296" Type="http://schemas.openxmlformats.org/officeDocument/2006/relationships/revisionLog" Target="revisionLog3.xml"/><Relationship Id="rId295" Type="http://schemas.openxmlformats.org/officeDocument/2006/relationships/revisionLog" Target="revisionLog1.xml"/><Relationship Id="rId290" Type="http://schemas.openxmlformats.org/officeDocument/2006/relationships/revisionLog" Target="revisionLog9.xml"/></Relationships>
</file>

<file path=xl/revisions/revisionHeaders.xml><?xml version="1.0" encoding="utf-8"?>
<headers xmlns="http://schemas.openxmlformats.org/spreadsheetml/2006/main" xmlns:r="http://schemas.openxmlformats.org/officeDocument/2006/relationships" xmlns:mc="http://schemas.openxmlformats.org/markup-compatibility/2006" xmlns:x14ac="http://schemas.microsoft.com/office/spreadsheetml/2009/9/ac" mc:Ignorable="x14ac" guid="{4179FC52-8761-47B4-9ABC-0860F02DE4BF}" diskRevisions="1" revisionId="28643" version="2" protected="1">
  <header guid="{E29297E2-92C4-49D2-AFCC-C4B091018422}" dateTime="2025-09-17T16:23:40" maxSheetId="8" userName="Antonio Martinho Gomes" r:id="rId288" minRId="28599">
    <sheetIdMap count="7">
      <sheetId val="1"/>
      <sheetId val="5"/>
      <sheetId val="2"/>
      <sheetId val="7"/>
      <sheetId val="6"/>
      <sheetId val="4"/>
      <sheetId val="3"/>
    </sheetIdMap>
  </header>
  <header guid="{C72C9D27-1BCC-4BCA-8976-104383646148}" dateTime="2025-09-30T09:37:20" maxSheetId="8" userName="Antonio Martinho Gomes" r:id="rId289" minRId="28600" maxRId="28603">
    <sheetIdMap count="7">
      <sheetId val="1"/>
      <sheetId val="5"/>
      <sheetId val="2"/>
      <sheetId val="7"/>
      <sheetId val="6"/>
      <sheetId val="4"/>
      <sheetId val="3"/>
    </sheetIdMap>
  </header>
  <header guid="{4EB48804-58B1-455C-A047-E3884CE1D6C2}" dateTime="2025-09-30T10:18:19" maxSheetId="8" userName="Antonio Martinho Gomes" r:id="rId290" minRId="28604" maxRId="28611">
    <sheetIdMap count="7">
      <sheetId val="1"/>
      <sheetId val="5"/>
      <sheetId val="2"/>
      <sheetId val="7"/>
      <sheetId val="6"/>
      <sheetId val="4"/>
      <sheetId val="3"/>
    </sheetIdMap>
  </header>
  <header guid="{878B94C1-A59F-4C1E-8BCB-2E34EAB62B79}" dateTime="2025-09-30T11:12:35" maxSheetId="8" userName="Antonio Martinho Gomes" r:id="rId291" minRId="28612" maxRId="28624">
    <sheetIdMap count="7">
      <sheetId val="1"/>
      <sheetId val="5"/>
      <sheetId val="2"/>
      <sheetId val="7"/>
      <sheetId val="6"/>
      <sheetId val="4"/>
      <sheetId val="3"/>
    </sheetIdMap>
  </header>
  <header guid="{B4589A46-B351-4125-A109-7B2D56A93771}" dateTime="2025-09-30T11:24:34" maxSheetId="8" userName="Antonio Martinho Gomes" r:id="rId292" minRId="28625" maxRId="28627">
    <sheetIdMap count="7">
      <sheetId val="1"/>
      <sheetId val="5"/>
      <sheetId val="2"/>
      <sheetId val="7"/>
      <sheetId val="6"/>
      <sheetId val="4"/>
      <sheetId val="3"/>
    </sheetIdMap>
  </header>
  <header guid="{C8EDE8E7-CAB3-4320-94D5-4E77C86C3CFB}" dateTime="2025-09-30T11:24:51" maxSheetId="8" userName="Antonio Martinho Gomes" r:id="rId293" minRId="28628">
    <sheetIdMap count="7">
      <sheetId val="1"/>
      <sheetId val="5"/>
      <sheetId val="2"/>
      <sheetId val="7"/>
      <sheetId val="6"/>
      <sheetId val="4"/>
      <sheetId val="3"/>
    </sheetIdMap>
  </header>
  <header guid="{F605E97D-6961-4205-954C-B87BB68F0F1B}" dateTime="2025-09-30T11:25:09" maxSheetId="8" userName="Antonio Martinho Gomes" r:id="rId294" minRId="28629">
    <sheetIdMap count="7">
      <sheetId val="1"/>
      <sheetId val="5"/>
      <sheetId val="2"/>
      <sheetId val="7"/>
      <sheetId val="6"/>
      <sheetId val="4"/>
      <sheetId val="3"/>
    </sheetIdMap>
  </header>
  <header guid="{96162287-B08D-49D2-A5D1-8E7BEB0471C1}" dateTime="2025-10-14T11:36:33" maxSheetId="8" userName="Ana Paula Demarchi" r:id="rId295" minRId="28630" maxRId="28631">
    <sheetIdMap count="7">
      <sheetId val="1"/>
      <sheetId val="5"/>
      <sheetId val="2"/>
      <sheetId val="7"/>
      <sheetId val="6"/>
      <sheetId val="4"/>
      <sheetId val="3"/>
    </sheetIdMap>
  </header>
  <header guid="{A8601B18-6759-43C6-918E-B821565ACACC}" dateTime="2025-10-16T14:43:29" maxSheetId="8" userName="Ana Paula Demarchi" r:id="rId296" minRId="28635" maxRId="28640">
    <sheetIdMap count="7">
      <sheetId val="1"/>
      <sheetId val="5"/>
      <sheetId val="2"/>
      <sheetId val="7"/>
      <sheetId val="6"/>
      <sheetId val="4"/>
      <sheetId val="3"/>
    </sheetIdMap>
  </header>
  <header guid="{4179FC52-8761-47B4-9ABC-0860F02DE4BF}" dateTime="2025-10-16T16:36:27" maxSheetId="8" userName="Luciana Menezes Santos (novo)" r:id="rId297">
    <sheetIdMap count="7">
      <sheetId val="1"/>
      <sheetId val="5"/>
      <sheetId val="2"/>
      <sheetId val="7"/>
      <sheetId val="6"/>
      <sheetId val="4"/>
      <sheetId val="3"/>
    </sheetIdMap>
  </header>
</headers>
</file>

<file path=xl/revisions/revisionLog1.xml><?xml version="1.0" encoding="utf-8"?>
<revisions xmlns="http://schemas.openxmlformats.org/spreadsheetml/2006/main" xmlns:r="http://schemas.openxmlformats.org/officeDocument/2006/relationships" xmlns:mc="http://schemas.openxmlformats.org/markup-compatibility/2006" xmlns:x14ac="http://schemas.microsoft.com/office/spreadsheetml/2009/9/ac" mc:Ignorable="x14ac">
  <rrc rId="28630" sId="2" ref="A6:XFD6" action="deleteRow">
    <rfmt sheetId="2" xfDxf="1" sqref="A6:XFD6" start="0" length="0">
      <dxf>
        <border outline="0">
          <left style="thin">
            <color indexed="64"/>
          </left>
          <right style="thin">
            <color indexed="64"/>
          </right>
          <top style="thin">
            <color indexed="64"/>
          </top>
          <bottom style="thin">
            <color indexed="64"/>
          </bottom>
        </border>
      </dxf>
    </rfmt>
    <rcc rId="0" sId="2" dxf="1">
      <nc r="A6" t="inlineStr">
        <is>
          <t>73</t>
        </is>
      </nc>
      <ndxf>
        <font>
          <b/>
          <sz val="11"/>
          <color theme="1"/>
          <name val="Calibri"/>
          <family val="2"/>
          <scheme val="minor"/>
        </font>
        <numFmt numFmtId="30" formatCode="@"/>
        <fill>
          <patternFill patternType="solid">
            <bgColor theme="7" tint="0.79998168889431442"/>
          </patternFill>
        </fill>
        <alignment horizontal="center" vertical="top" wrapText="1"/>
      </ndxf>
    </rcc>
    <rcc rId="0" sId="2" dxf="1">
      <nc r="B6" t="inlineStr">
        <is>
          <t>SB-28569/2019</t>
        </is>
      </nc>
      <ndxf>
        <font>
          <b/>
          <sz val="11"/>
          <color theme="1"/>
          <name val="Calibri"/>
          <family val="2"/>
          <scheme val="minor"/>
        </font>
        <numFmt numFmtId="30" formatCode="@"/>
        <fill>
          <patternFill patternType="solid">
            <bgColor rgb="FFFFC000"/>
          </patternFill>
        </fill>
        <alignment horizontal="left" vertical="top" wrapText="1"/>
      </ndxf>
    </rcc>
    <rcc rId="0" sId="2" s="1" dxf="1">
      <nc r="C6" t="inlineStr">
        <is>
          <t xml:space="preserve">Sítio Royal Park </t>
        </is>
      </nc>
      <ndxf>
        <font>
          <b/>
          <sz val="11"/>
          <color auto="1"/>
          <name val="Calibri"/>
          <family val="2"/>
          <scheme val="minor"/>
        </font>
        <numFmt numFmtId="30" formatCode="@"/>
        <fill>
          <patternFill patternType="solid">
            <bgColor rgb="FFFFC000"/>
          </patternFill>
        </fill>
        <alignment vertical="center" wrapText="1"/>
      </ndxf>
    </rcc>
    <rcc rId="0" sId="2" dxf="1">
      <nc r="D6" t="inlineStr">
        <is>
          <r>
            <rPr>
              <b/>
              <u/>
              <sz val="11"/>
              <color theme="1"/>
              <rFont val="Calibri"/>
              <family val="2"/>
            </rPr>
            <t>Fiscal Emílio RAMAL (5623)</t>
          </r>
          <r>
            <rPr>
              <b/>
              <sz val="11"/>
              <color theme="1"/>
              <rFont val="Calibri"/>
              <family val="2"/>
            </rPr>
            <t xml:space="preserve">. Retificado lotes e quadras. Para outras verificações. </t>
          </r>
        </is>
      </nc>
      <ndxf>
        <font>
          <b/>
          <sz val="11"/>
          <color theme="1"/>
          <name val="Calibri"/>
          <family val="2"/>
          <scheme val="minor"/>
        </font>
        <numFmt numFmtId="30" formatCode="@"/>
        <fill>
          <patternFill patternType="solid">
            <bgColor rgb="FFFFC000"/>
          </patternFill>
        </fill>
        <alignment horizontal="left" vertical="top" wrapText="1"/>
      </ndxf>
    </rcc>
    <rcc rId="0" sId="2" dxf="1">
      <nc r="E6" t="inlineStr">
        <is>
          <t>DESMEMBRADO para fins exclusivamente tributários</t>
        </is>
      </nc>
      <ndxf>
        <font>
          <sz val="11"/>
          <color theme="1"/>
          <name val="Calibri"/>
          <family val="2"/>
          <scheme val="minor"/>
        </font>
        <numFmt numFmtId="30" formatCode="@"/>
        <fill>
          <patternFill patternType="solid">
            <bgColor rgb="FFFFC000"/>
          </patternFill>
        </fill>
        <alignment horizontal="left" vertical="top" wrapText="1"/>
      </ndxf>
    </rcc>
    <rcc rId="0" sId="2" s="1" dxf="1">
      <nc r="F6" t="inlineStr">
        <is>
          <t>não há elementos</t>
        </is>
      </nc>
      <ndxf>
        <font>
          <b/>
          <sz val="11"/>
          <color auto="1"/>
          <name val="Calibri"/>
          <family val="2"/>
          <scheme val="minor"/>
        </font>
        <numFmt numFmtId="30" formatCode="@"/>
        <fill>
          <patternFill patternType="solid">
            <bgColor rgb="FFFFC000"/>
          </patternFill>
        </fill>
        <alignment horizontal="left" vertical="top" wrapText="1"/>
      </ndxf>
    </rcc>
    <rcc rId="0" sId="2" dxf="1">
      <nc r="G6" t="inlineStr">
        <is>
          <t>033.141.001.000 A 033.141.018.000; 033.142.001.000 A 033.142.058.000;</t>
        </is>
      </nc>
      <ndxf>
        <font>
          <b/>
          <sz val="11"/>
          <color theme="1"/>
          <name val="Calibri"/>
          <family val="2"/>
          <scheme val="minor"/>
        </font>
        <numFmt numFmtId="30" formatCode="@"/>
        <fill>
          <patternFill patternType="solid">
            <bgColor rgb="FFFFC000"/>
          </patternFill>
        </fill>
        <alignment horizontal="left" vertical="justify" wrapText="1"/>
      </ndxf>
    </rcc>
  </rrc>
  <rcc rId="28631" sId="2">
    <oc r="A36">
      <f>SUM(A2:A35)</f>
    </oc>
    <nc r="A36"/>
  </rcc>
  <rcv guid="{86E24AC3-527A-4F53-96BA-609C34F93CF3}" action="delete"/>
  <rdn rId="0" localSheetId="5" customView="1" name="Z_86E24AC3_527A_4F53_96BA_609C34F93CF3_.wvu.FilterData" hidden="1" oldHidden="1">
    <formula>'Em analise na Habitação'!$B$1:$G$10</formula>
    <oldFormula>'Em analise na Habitação'!$B$1:$G$9</oldFormula>
  </rdn>
  <rdn rId="0" localSheetId="2" customView="1" name="Z_86E24AC3_527A_4F53_96BA_609C34F93CF3_.wvu.FilterData" hidden="1" oldHidden="1">
    <formula>'Em analise no Cadastro Fiscal'!$B$1:$G$46</formula>
    <oldFormula>'Em analise no Cadastro Fiscal'!$B$1:$G$46</oldFormula>
  </rdn>
  <rdn rId="0" localSheetId="4" customView="1" name="Z_86E24AC3_527A_4F53_96BA_609C34F93CF3_.wvu.FilterData" hidden="1" oldHidden="1">
    <formula>Implantados!$A$1:$G$97</formula>
    <oldFormula>Implantados!$A$1:$F$106</oldFormula>
  </rdn>
  <rcv guid="{86E24AC3-527A-4F53-96BA-609C34F93CF3}" action="add"/>
</revisions>
</file>

<file path=xl/revisions/revisionLog10.xml><?xml version="1.0" encoding="utf-8"?>
<revisions xmlns="http://schemas.openxmlformats.org/spreadsheetml/2006/main" xmlns:r="http://schemas.openxmlformats.org/officeDocument/2006/relationships" xmlns:mc="http://schemas.openxmlformats.org/markup-compatibility/2006" xmlns:x14ac="http://schemas.microsoft.com/office/spreadsheetml/2009/9/ac" mc:Ignorable="x14ac">
  <rfmt sheetId="4" sqref="A99" start="0" length="0">
    <dxf>
      <font>
        <b/>
        <sz val="11"/>
        <color theme="1"/>
        <name val="Calibri"/>
        <scheme val="minor"/>
      </font>
      <fill>
        <patternFill patternType="solid">
          <bgColor rgb="FFFFFF00"/>
        </patternFill>
      </fill>
      <alignment horizontal="center" vertical="center" readingOrder="0"/>
      <border outline="0">
        <left style="thin">
          <color indexed="64"/>
        </left>
        <right style="thin">
          <color indexed="64"/>
        </right>
        <top style="thin">
          <color indexed="64"/>
        </top>
        <bottom style="thin">
          <color indexed="64"/>
        </bottom>
      </border>
    </dxf>
  </rfmt>
  <rfmt sheetId="4" sqref="B99" start="0" length="0">
    <dxf>
      <font>
        <b/>
        <sz val="11"/>
        <color theme="1"/>
        <name val="Calibri"/>
        <scheme val="minor"/>
      </font>
      <numFmt numFmtId="30" formatCode="@"/>
      <fill>
        <patternFill patternType="solid">
          <bgColor rgb="FFFFFF00"/>
        </patternFill>
      </fill>
      <alignment horizontal="center" vertical="center" wrapText="1" readingOrder="0"/>
      <border outline="0">
        <left style="thin">
          <color indexed="64"/>
        </left>
        <right style="thin">
          <color indexed="64"/>
        </right>
        <top style="thin">
          <color indexed="64"/>
        </top>
        <bottom style="thin">
          <color indexed="64"/>
        </bottom>
      </border>
    </dxf>
  </rfmt>
  <rfmt sheetId="4" s="1" sqref="C99" start="0" length="0">
    <dxf>
      <font>
        <b/>
        <sz val="11"/>
        <color auto="1"/>
        <name val="Calibri"/>
        <scheme val="minor"/>
      </font>
      <numFmt numFmtId="30" formatCode="@"/>
      <fill>
        <patternFill patternType="solid">
          <bgColor rgb="FFFFFF00"/>
        </patternFill>
      </fill>
      <alignment horizontal="center" vertical="center" wrapText="1" readingOrder="0"/>
      <border outline="0">
        <left style="thin">
          <color indexed="64"/>
        </left>
        <right style="thin">
          <color indexed="64"/>
        </right>
        <top style="thin">
          <color indexed="64"/>
        </top>
        <bottom style="thin">
          <color indexed="64"/>
        </bottom>
      </border>
    </dxf>
  </rfmt>
  <rfmt sheetId="4" sqref="G99" start="0" length="0">
    <dxf>
      <font>
        <b/>
        <sz val="11"/>
        <color theme="1"/>
        <name val="Calibri"/>
        <scheme val="minor"/>
      </font>
      <numFmt numFmtId="30" formatCode="@"/>
      <fill>
        <patternFill patternType="solid">
          <bgColor rgb="FFFFFF00"/>
        </patternFill>
      </fill>
      <alignment horizontal="center" vertical="center" wrapText="1" readingOrder="0"/>
      <border outline="0">
        <left style="thin">
          <color indexed="64"/>
        </left>
        <right style="thin">
          <color indexed="64"/>
        </right>
        <top style="thin">
          <color indexed="64"/>
        </top>
        <bottom style="thin">
          <color indexed="64"/>
        </bottom>
      </border>
    </dxf>
  </rfmt>
  <rcc rId="28612" sId="4" odxf="1" dxf="1">
    <nc r="E99" t="inlineStr">
      <is>
        <t>concluido e implantado no SIAM em setembro de 2025 - lotes, revistas quadras, construções e titularidades</t>
      </is>
    </nc>
    <odxf>
      <font>
        <b val="0"/>
        <sz val="11"/>
        <color theme="1"/>
        <name val="Calibri"/>
        <scheme val="minor"/>
      </font>
      <numFmt numFmtId="0" formatCode="General"/>
      <fill>
        <patternFill patternType="none">
          <bgColor indexed="65"/>
        </patternFill>
      </fill>
      <alignment horizontal="general" vertical="bottom" wrapText="0" readingOrder="0"/>
      <border outline="0">
        <left/>
        <right/>
        <top/>
        <bottom/>
      </border>
    </odxf>
    <ndxf>
      <font>
        <b/>
        <sz val="11"/>
        <color theme="1"/>
        <name val="Calibri"/>
        <scheme val="minor"/>
      </font>
      <numFmt numFmtId="30" formatCode="@"/>
      <fill>
        <patternFill patternType="solid">
          <bgColor theme="4" tint="0.79998168889431442"/>
        </patternFill>
      </fill>
      <alignment horizontal="center" vertical="top" wrapText="1" readingOrder="0"/>
      <border outline="0">
        <left style="thin">
          <color indexed="64"/>
        </left>
        <right style="thin">
          <color indexed="64"/>
        </right>
        <top style="thin">
          <color indexed="64"/>
        </top>
        <bottom style="thin">
          <color indexed="64"/>
        </bottom>
      </border>
    </ndxf>
  </rcc>
  <rcc rId="28613" sId="4" odxf="1" s="1" dxf="1">
    <nc r="F99" t="inlineStr">
      <is>
        <t>não há elementos</t>
      </is>
    </nc>
    <odxf>
      <font>
        <b val="0"/>
        <i val="0"/>
        <strike val="0"/>
        <condense val="0"/>
        <extend val="0"/>
        <outline val="0"/>
        <shadow val="0"/>
        <u val="none"/>
        <vertAlign val="baseline"/>
        <sz val="11"/>
        <color theme="1"/>
        <name val="Calibri"/>
        <scheme val="minor"/>
      </font>
      <numFmt numFmtId="0" formatCode="General"/>
      <fill>
        <patternFill patternType="none">
          <fgColor indexed="64"/>
          <bgColor indexed="65"/>
        </patternFill>
      </fill>
      <alignment horizontal="general" vertical="bottom" textRotation="0" wrapText="0" indent="0" justifyLastLine="0" shrinkToFit="0" readingOrder="0"/>
      <border diagonalUp="0" diagonalDown="0" outline="0">
        <left/>
        <right/>
        <top/>
        <bottom/>
      </border>
      <protection locked="1" hidden="0"/>
    </odxf>
    <ndxf>
      <font>
        <b/>
        <sz val="11"/>
        <color auto="1"/>
        <name val="Calibri"/>
        <scheme val="minor"/>
      </font>
      <numFmt numFmtId="30" formatCode="@"/>
      <fill>
        <patternFill patternType="solid">
          <bgColor theme="4" tint="0.79998168889431442"/>
        </patternFill>
      </fill>
      <alignment horizontal="center" vertical="justify" wrapText="1" readingOrder="0"/>
      <border outline="0">
        <left style="thin">
          <color indexed="64"/>
        </left>
        <right style="thin">
          <color indexed="64"/>
        </right>
        <top style="thin">
          <color indexed="64"/>
        </top>
        <bottom style="thin">
          <color indexed="64"/>
        </bottom>
      </border>
    </ndxf>
  </rcc>
  <rcc rId="28614" sId="4" odxf="1" s="1" dxf="1">
    <nc r="D99" t="inlineStr">
      <is>
        <t>REGULARIZADO</t>
      </is>
    </nc>
    <odxf>
      <font>
        <b val="0"/>
        <i val="0"/>
        <strike val="0"/>
        <condense val="0"/>
        <extend val="0"/>
        <outline val="0"/>
        <shadow val="0"/>
        <u val="none"/>
        <vertAlign val="baseline"/>
        <sz val="11"/>
        <color theme="1"/>
        <name val="Calibri"/>
        <scheme val="minor"/>
      </font>
      <numFmt numFmtId="0" formatCode="General"/>
      <fill>
        <patternFill patternType="none">
          <fgColor indexed="64"/>
          <bgColor indexed="65"/>
        </patternFill>
      </fill>
      <alignment horizontal="general" vertical="bottom" textRotation="0" wrapText="0" indent="0" justifyLastLine="0" shrinkToFit="0" readingOrder="0"/>
      <border diagonalUp="0" diagonalDown="0" outline="0">
        <left/>
        <right/>
        <top/>
        <bottom/>
      </border>
      <protection locked="1" hidden="0"/>
    </odxf>
    <ndxf>
      <font>
        <b/>
        <sz val="11"/>
        <color auto="1"/>
        <name val="Calibri"/>
        <scheme val="minor"/>
      </font>
      <numFmt numFmtId="30" formatCode="@"/>
      <fill>
        <patternFill patternType="solid">
          <bgColor theme="4" tint="0.79998168889431442"/>
        </patternFill>
      </fill>
      <alignment horizontal="left" vertical="justify" readingOrder="0"/>
      <border outline="0">
        <left style="thin">
          <color indexed="64"/>
        </left>
        <right style="thin">
          <color indexed="64"/>
        </right>
        <top style="thin">
          <color indexed="64"/>
        </top>
        <bottom style="thin">
          <color indexed="64"/>
        </bottom>
      </border>
    </ndxf>
  </rcc>
  <rrc rId="28615" sId="7" ref="A13:XFD13" action="deleteRow">
    <rfmt sheetId="7" xfDxf="1" sqref="A13:XFD13" start="0" length="0"/>
    <rcc rId="0" sId="7" dxf="1">
      <nc r="A13">
        <v>143</v>
      </nc>
      <ndxf>
        <font>
          <b/>
          <sz val="11"/>
          <color theme="1"/>
          <name val="Calibri"/>
          <scheme val="minor"/>
        </font>
        <fill>
          <patternFill patternType="solid">
            <bgColor rgb="FFFFFF00"/>
          </patternFill>
        </fill>
        <alignment horizontal="center" vertical="center" readingOrder="0"/>
        <border outline="0">
          <left style="thin">
            <color indexed="64"/>
          </left>
          <right style="thin">
            <color indexed="64"/>
          </right>
          <top style="thin">
            <color indexed="64"/>
          </top>
          <bottom style="thin">
            <color indexed="64"/>
          </bottom>
        </border>
      </ndxf>
    </rcc>
    <rcc rId="0" sId="7" dxf="1">
      <nc r="B13" t="inlineStr">
        <is>
          <t>SB-30.576/2019</t>
        </is>
      </nc>
      <ndxf>
        <font>
          <b/>
          <sz val="11"/>
          <color theme="1"/>
          <name val="Calibri"/>
          <scheme val="minor"/>
        </font>
        <numFmt numFmtId="30" formatCode="@"/>
        <fill>
          <patternFill patternType="solid">
            <bgColor rgb="FFFFFF00"/>
          </patternFill>
        </fill>
        <alignment horizontal="center" vertical="center" wrapText="1" readingOrder="0"/>
        <border outline="0">
          <left style="thin">
            <color indexed="64"/>
          </left>
          <right style="thin">
            <color indexed="64"/>
          </right>
          <top style="thin">
            <color indexed="64"/>
          </top>
          <bottom style="thin">
            <color indexed="64"/>
          </bottom>
        </border>
      </ndxf>
    </rcc>
    <rcc rId="0" sId="7" s="1" dxf="1">
      <nc r="C13" t="inlineStr">
        <is>
          <t>Real Parque</t>
        </is>
      </nc>
      <ndxf>
        <font>
          <b/>
          <sz val="11"/>
          <color auto="1"/>
          <name val="Calibri"/>
          <scheme val="minor"/>
        </font>
        <numFmt numFmtId="30" formatCode="@"/>
        <fill>
          <patternFill patternType="solid">
            <bgColor rgb="FFFFFF00"/>
          </patternFill>
        </fill>
        <alignment horizontal="center" vertical="center" wrapText="1" readingOrder="0"/>
        <border outline="0">
          <left style="thin">
            <color indexed="64"/>
          </left>
          <right style="thin">
            <color indexed="64"/>
          </right>
          <top style="thin">
            <color indexed="64"/>
          </top>
          <bottom style="thin">
            <color indexed="64"/>
          </bottom>
        </border>
      </ndxf>
    </rcc>
    <rcc rId="0" sId="7" dxf="1">
      <nc r="D13" t="inlineStr">
        <is>
          <t>Distribuído ao fiscal para as retificações dos lotes, quadras  e demais atualizações cadastrais. Área já desmembrada.</t>
        </is>
      </nc>
      <ndxf>
        <font>
          <b/>
          <sz val="11"/>
          <color theme="1"/>
          <name val="Calibri"/>
          <scheme val="minor"/>
        </font>
        <numFmt numFmtId="30" formatCode="@"/>
        <fill>
          <patternFill patternType="solid">
            <bgColor rgb="FFFFFF00"/>
          </patternFill>
        </fill>
        <alignment horizontal="center" vertical="center" wrapText="1" readingOrder="0"/>
        <border outline="0">
          <left style="thin">
            <color indexed="64"/>
          </left>
          <right style="thin">
            <color indexed="64"/>
          </right>
          <top style="thin">
            <color indexed="64"/>
          </top>
          <bottom style="thin">
            <color indexed="64"/>
          </bottom>
        </border>
      </ndxf>
    </rcc>
    <rcc rId="0" sId="7" dxf="1">
      <nc r="E13" t="inlineStr">
        <is>
          <t>523.315.001 a 016 (excluida da regulrização 523.315.015.000, usucapida), 523.316.001 a 020; 523.317.001 a 020.</t>
        </is>
      </nc>
      <ndxf>
        <font>
          <b/>
          <sz val="11"/>
          <color theme="1"/>
          <name val="Calibri"/>
          <scheme val="minor"/>
        </font>
        <numFmt numFmtId="30" formatCode="@"/>
        <fill>
          <patternFill patternType="solid">
            <bgColor rgb="FFFFFF00"/>
          </patternFill>
        </fill>
        <alignment horizontal="center" vertical="center" wrapText="1" readingOrder="0"/>
        <border outline="0">
          <left style="thin">
            <color indexed="64"/>
          </left>
          <right style="thin">
            <color indexed="64"/>
          </right>
          <top style="thin">
            <color indexed="64"/>
          </top>
          <bottom style="thin">
            <color indexed="64"/>
          </bottom>
        </border>
      </ndxf>
    </rcc>
    <rfmt sheetId="7" sqref="F13" start="0" length="0">
      <dxf>
        <fill>
          <patternFill patternType="solid">
            <bgColor theme="0" tint="-4.9989318521683403E-2"/>
          </patternFill>
        </fill>
      </dxf>
    </rfmt>
    <rfmt sheetId="7" sqref="G13" start="0" length="0">
      <dxf>
        <fill>
          <patternFill patternType="solid">
            <bgColor theme="0" tint="-4.9989318521683403E-2"/>
          </patternFill>
        </fill>
      </dxf>
    </rfmt>
    <rfmt sheetId="7" sqref="H13" start="0" length="0">
      <dxf>
        <fill>
          <patternFill patternType="solid">
            <bgColor theme="0" tint="-4.9989318521683403E-2"/>
          </patternFill>
        </fill>
      </dxf>
    </rfmt>
    <rfmt sheetId="7" sqref="I13" start="0" length="0">
      <dxf>
        <fill>
          <patternFill patternType="solid">
            <bgColor theme="0" tint="-4.9989318521683403E-2"/>
          </patternFill>
        </fill>
      </dxf>
    </rfmt>
    <rfmt sheetId="7" sqref="J13" start="0" length="0">
      <dxf>
        <fill>
          <patternFill patternType="solid">
            <bgColor theme="0" tint="-4.9989318521683403E-2"/>
          </patternFill>
        </fill>
      </dxf>
    </rfmt>
    <rfmt sheetId="7" sqref="K13" start="0" length="0">
      <dxf>
        <fill>
          <patternFill patternType="solid">
            <bgColor theme="0" tint="-4.9989318521683403E-2"/>
          </patternFill>
        </fill>
      </dxf>
    </rfmt>
    <rfmt sheetId="7" sqref="L13" start="0" length="0">
      <dxf>
        <fill>
          <patternFill patternType="solid">
            <bgColor theme="0" tint="-4.9989318521683403E-2"/>
          </patternFill>
        </fill>
      </dxf>
    </rfmt>
    <rfmt sheetId="7" sqref="M13" start="0" length="0">
      <dxf>
        <fill>
          <patternFill patternType="solid">
            <bgColor theme="0" tint="-4.9989318521683403E-2"/>
          </patternFill>
        </fill>
      </dxf>
    </rfmt>
    <rfmt sheetId="7" sqref="N13" start="0" length="0">
      <dxf>
        <fill>
          <patternFill patternType="solid">
            <bgColor theme="0" tint="-4.9989318521683403E-2"/>
          </patternFill>
        </fill>
      </dxf>
    </rfmt>
    <rfmt sheetId="7" sqref="O13" start="0" length="0">
      <dxf>
        <fill>
          <patternFill patternType="solid">
            <bgColor theme="0" tint="-4.9989318521683403E-2"/>
          </patternFill>
        </fill>
      </dxf>
    </rfmt>
    <rfmt sheetId="7" sqref="P13" start="0" length="0">
      <dxf>
        <fill>
          <patternFill patternType="solid">
            <bgColor theme="0" tint="-4.9989318521683403E-2"/>
          </patternFill>
        </fill>
      </dxf>
    </rfmt>
    <rfmt sheetId="7" sqref="Q13" start="0" length="0">
      <dxf>
        <fill>
          <patternFill patternType="solid">
            <bgColor theme="0" tint="-4.9989318521683403E-2"/>
          </patternFill>
        </fill>
      </dxf>
    </rfmt>
    <rfmt sheetId="7" sqref="R13" start="0" length="0">
      <dxf>
        <fill>
          <patternFill patternType="solid">
            <bgColor theme="0" tint="-4.9989318521683403E-2"/>
          </patternFill>
        </fill>
      </dxf>
    </rfmt>
    <rfmt sheetId="7" sqref="S13" start="0" length="0">
      <dxf>
        <fill>
          <patternFill patternType="solid">
            <bgColor theme="0" tint="-4.9989318521683403E-2"/>
          </patternFill>
        </fill>
      </dxf>
    </rfmt>
    <rfmt sheetId="7" sqref="T13" start="0" length="0">
      <dxf>
        <fill>
          <patternFill patternType="solid">
            <bgColor theme="0" tint="-4.9989318521683403E-2"/>
          </patternFill>
        </fill>
      </dxf>
    </rfmt>
    <rfmt sheetId="7" sqref="U13" start="0" length="0">
      <dxf>
        <fill>
          <patternFill patternType="solid">
            <bgColor theme="0" tint="-4.9989318521683403E-2"/>
          </patternFill>
        </fill>
      </dxf>
    </rfmt>
    <rfmt sheetId="7" sqref="V13" start="0" length="0">
      <dxf>
        <fill>
          <patternFill patternType="solid">
            <bgColor theme="0" tint="-4.9989318521683403E-2"/>
          </patternFill>
        </fill>
      </dxf>
    </rfmt>
    <rfmt sheetId="7" sqref="W13" start="0" length="0">
      <dxf>
        <fill>
          <patternFill patternType="solid">
            <bgColor theme="0" tint="-4.9989318521683403E-2"/>
          </patternFill>
        </fill>
      </dxf>
    </rfmt>
    <rfmt sheetId="7" sqref="X13" start="0" length="0">
      <dxf>
        <fill>
          <patternFill patternType="solid">
            <bgColor theme="0" tint="-4.9989318521683403E-2"/>
          </patternFill>
        </fill>
      </dxf>
    </rfmt>
    <rfmt sheetId="7" sqref="Y13" start="0" length="0">
      <dxf>
        <fill>
          <patternFill patternType="solid">
            <bgColor theme="0" tint="-4.9989318521683403E-2"/>
          </patternFill>
        </fill>
      </dxf>
    </rfmt>
    <rfmt sheetId="7" sqref="Z13" start="0" length="0">
      <dxf>
        <fill>
          <patternFill patternType="solid">
            <bgColor theme="0" tint="-4.9989318521683403E-2"/>
          </patternFill>
        </fill>
      </dxf>
    </rfmt>
    <rfmt sheetId="7" sqref="AA13" start="0" length="0">
      <dxf>
        <fill>
          <patternFill patternType="solid">
            <bgColor theme="0" tint="-4.9989318521683403E-2"/>
          </patternFill>
        </fill>
      </dxf>
    </rfmt>
  </rrc>
  <rfmt sheetId="4" sqref="A100" start="0" length="0">
    <dxf>
      <font>
        <b/>
        <sz val="11"/>
        <color theme="1"/>
        <name val="Calibri"/>
        <scheme val="minor"/>
      </font>
      <numFmt numFmtId="30" formatCode="@"/>
      <fill>
        <patternFill patternType="solid">
          <bgColor rgb="FFFFFF00"/>
        </patternFill>
      </fill>
      <alignment horizontal="center" vertical="center" wrapText="1" readingOrder="0"/>
      <border outline="0">
        <left style="thin">
          <color indexed="64"/>
        </left>
        <right style="thin">
          <color indexed="64"/>
        </right>
        <top style="thin">
          <color indexed="64"/>
        </top>
        <bottom style="thin">
          <color indexed="64"/>
        </bottom>
      </border>
    </dxf>
  </rfmt>
  <rfmt sheetId="4" sqref="B100" start="0" length="0">
    <dxf>
      <font>
        <b/>
        <sz val="11"/>
        <color theme="1"/>
        <name val="Calibri"/>
        <scheme val="minor"/>
      </font>
      <numFmt numFmtId="30" formatCode="@"/>
      <fill>
        <patternFill patternType="solid">
          <bgColor rgb="FFFFFF00"/>
        </patternFill>
      </fill>
      <alignment horizontal="center" vertical="center" wrapText="1" readingOrder="0"/>
      <border outline="0">
        <left style="thin">
          <color indexed="64"/>
        </left>
        <right style="thin">
          <color indexed="64"/>
        </right>
        <top style="thin">
          <color indexed="64"/>
        </top>
        <bottom style="thin">
          <color indexed="64"/>
        </bottom>
      </border>
    </dxf>
  </rfmt>
  <rfmt sheetId="4" s="1" sqref="C100" start="0" length="0">
    <dxf>
      <font>
        <b/>
        <sz val="11"/>
        <color auto="1"/>
        <name val="Calibri"/>
        <scheme val="minor"/>
      </font>
      <numFmt numFmtId="30" formatCode="@"/>
      <fill>
        <patternFill patternType="solid">
          <bgColor rgb="FFFFFF00"/>
        </patternFill>
      </fill>
      <alignment horizontal="center" vertical="center" wrapText="1" readingOrder="0"/>
      <border outline="0">
        <left style="thin">
          <color indexed="64"/>
        </left>
        <right style="thin">
          <color indexed="64"/>
        </right>
        <top style="thin">
          <color indexed="64"/>
        </top>
        <bottom style="thin">
          <color indexed="64"/>
        </bottom>
      </border>
    </dxf>
  </rfmt>
  <rcc rId="28616" sId="4" odxf="1" dxf="1">
    <nc r="A99">
      <v>143</v>
    </nc>
    <ndxf>
      <fill>
        <patternFill>
          <bgColor theme="7" tint="0.79998168889431442"/>
        </patternFill>
      </fill>
      <alignment vertical="top" readingOrder="0"/>
    </ndxf>
  </rcc>
  <rcc rId="28617" sId="4" odxf="1" dxf="1">
    <nc r="B99" t="inlineStr">
      <is>
        <t>SB-30.576/2019</t>
      </is>
    </nc>
    <ndxf>
      <numFmt numFmtId="164" formatCode="00\-000000/0000"/>
      <fill>
        <patternFill>
          <bgColor theme="4" tint="0.79998168889431442"/>
        </patternFill>
      </fill>
      <alignment horizontal="general" vertical="top" wrapText="0" readingOrder="0"/>
    </ndxf>
  </rcc>
  <rcc rId="28618" sId="4" odxf="1" dxf="1">
    <nc r="C99" t="inlineStr">
      <is>
        <t>Real Parque</t>
      </is>
    </nc>
    <ndxf>
      <fill>
        <patternFill>
          <bgColor theme="4" tint="0.79998168889431442"/>
        </patternFill>
      </fill>
      <alignment vertical="justify" readingOrder="0"/>
    </ndxf>
  </rcc>
  <rcc rId="28619" sId="4" odxf="1" dxf="1">
    <nc r="A100" t="inlineStr">
      <is>
        <t>73</t>
      </is>
    </nc>
    <ndxf>
      <numFmt numFmtId="0" formatCode="General"/>
      <fill>
        <patternFill>
          <bgColor theme="7" tint="0.79998168889431442"/>
        </patternFill>
      </fill>
      <alignment vertical="top" wrapText="0" readingOrder="0"/>
    </ndxf>
  </rcc>
  <rcc rId="28620" sId="4" odxf="1" dxf="1">
    <nc r="B100" t="inlineStr">
      <is>
        <t>SB-28569/2019</t>
      </is>
    </nc>
    <ndxf>
      <numFmt numFmtId="164" formatCode="00\-000000/0000"/>
      <fill>
        <patternFill>
          <bgColor theme="4" tint="0.79998168889431442"/>
        </patternFill>
      </fill>
      <alignment horizontal="general" vertical="top" wrapText="0" readingOrder="0"/>
    </ndxf>
  </rcc>
  <rcc rId="28621" sId="4" odxf="1" dxf="1">
    <nc r="C100" t="inlineStr">
      <is>
        <t xml:space="preserve">Sítio Royal Park </t>
      </is>
    </nc>
    <ndxf>
      <fill>
        <patternFill>
          <bgColor theme="4" tint="0.79998168889431442"/>
        </patternFill>
      </fill>
      <alignment vertical="justify" readingOrder="0"/>
    </ndxf>
  </rcc>
  <rcc rId="28622" sId="4" odxf="1" s="1" dxf="1">
    <nc r="D100" t="inlineStr">
      <is>
        <t>REGULARIZADO</t>
      </is>
    </nc>
    <odxf>
      <font>
        <b val="0"/>
        <i val="0"/>
        <strike val="0"/>
        <condense val="0"/>
        <extend val="0"/>
        <outline val="0"/>
        <shadow val="0"/>
        <u val="none"/>
        <vertAlign val="baseline"/>
        <sz val="11"/>
        <color theme="1"/>
        <name val="Calibri"/>
        <scheme val="minor"/>
      </font>
      <numFmt numFmtId="0" formatCode="General"/>
      <fill>
        <patternFill patternType="none">
          <fgColor indexed="64"/>
          <bgColor indexed="65"/>
        </patternFill>
      </fill>
      <alignment horizontal="general" vertical="bottom" textRotation="0" wrapText="0" indent="0" justifyLastLine="0" shrinkToFit="0" readingOrder="0"/>
      <border diagonalUp="0" diagonalDown="0" outline="0">
        <left/>
        <right/>
        <top/>
        <bottom/>
      </border>
      <protection locked="1" hidden="0"/>
    </odxf>
    <ndxf>
      <font>
        <b/>
        <sz val="11"/>
        <color auto="1"/>
        <name val="Calibri"/>
        <scheme val="minor"/>
      </font>
      <numFmt numFmtId="30" formatCode="@"/>
      <fill>
        <patternFill patternType="solid">
          <bgColor theme="4" tint="0.79998168889431442"/>
        </patternFill>
      </fill>
      <alignment horizontal="left" vertical="justify" readingOrder="0"/>
      <border outline="0">
        <left style="thin">
          <color indexed="64"/>
        </left>
        <right style="thin">
          <color indexed="64"/>
        </right>
        <top style="thin">
          <color indexed="64"/>
        </top>
        <bottom style="thin">
          <color indexed="64"/>
        </bottom>
      </border>
    </ndxf>
  </rcc>
  <rcc rId="28623" sId="4" odxf="1" dxf="1">
    <nc r="E100" t="inlineStr">
      <is>
        <t>concluido e implantado no SIAM em setembro de 2025 - lotes, revistas quadras, construções e titularidades</t>
      </is>
    </nc>
    <odxf>
      <font>
        <b val="0"/>
        <sz val="11"/>
        <color theme="1"/>
        <name val="Calibri"/>
        <scheme val="minor"/>
      </font>
      <numFmt numFmtId="0" formatCode="General"/>
      <fill>
        <patternFill patternType="none">
          <bgColor indexed="65"/>
        </patternFill>
      </fill>
      <alignment horizontal="general" vertical="bottom" wrapText="0" readingOrder="0"/>
      <border outline="0">
        <left/>
        <right/>
        <top/>
        <bottom/>
      </border>
    </odxf>
    <ndxf>
      <font>
        <b/>
        <sz val="11"/>
        <color theme="1"/>
        <name val="Calibri"/>
        <scheme val="minor"/>
      </font>
      <numFmt numFmtId="30" formatCode="@"/>
      <fill>
        <patternFill patternType="solid">
          <bgColor theme="4" tint="0.79998168889431442"/>
        </patternFill>
      </fill>
      <alignment horizontal="center" vertical="top" wrapText="1" readingOrder="0"/>
      <border outline="0">
        <left style="thin">
          <color indexed="64"/>
        </left>
        <right style="thin">
          <color indexed="64"/>
        </right>
        <top style="thin">
          <color indexed="64"/>
        </top>
        <bottom style="thin">
          <color indexed="64"/>
        </bottom>
      </border>
    </ndxf>
  </rcc>
  <rfmt sheetId="4" sqref="G99" start="0" length="0">
    <dxf>
      <fill>
        <patternFill>
          <bgColor theme="4" tint="0.79998168889431442"/>
        </patternFill>
      </fill>
      <alignment horizontal="left" vertical="justify" readingOrder="0"/>
    </dxf>
  </rfmt>
  <rcc rId="28624" sId="4">
    <nc r="G99" t="inlineStr">
      <is>
        <t>523.314.002 a 054; 523.315.001 a 020 (excluida da regulrização 523.315.015.000, usucapida), 523.316.001 a 023; 523.317.001 a 028.</t>
      </is>
    </nc>
  </rcc>
</revisions>
</file>

<file path=xl/revisions/revisionLog11.xml><?xml version="1.0" encoding="utf-8"?>
<revisions xmlns="http://schemas.openxmlformats.org/spreadsheetml/2006/main" xmlns:r="http://schemas.openxmlformats.org/officeDocument/2006/relationships" xmlns:mc="http://schemas.openxmlformats.org/markup-compatibility/2006" xmlns:x14ac="http://schemas.microsoft.com/office/spreadsheetml/2009/9/ac" mc:Ignorable="x14ac">
  <rfmt sheetId="4" s="1" sqref="F100" start="0" length="0">
    <dxf>
      <font>
        <b/>
        <sz val="11"/>
        <color auto="1"/>
        <name val="Calibri"/>
        <scheme val="minor"/>
      </font>
      <numFmt numFmtId="30" formatCode="@"/>
      <fill>
        <patternFill patternType="solid">
          <bgColor theme="4" tint="0.79998168889431442"/>
        </patternFill>
      </fill>
      <alignment horizontal="center" vertical="justify" wrapText="1" readingOrder="0"/>
      <border outline="0">
        <left style="thin">
          <color indexed="64"/>
        </left>
        <right style="thin">
          <color indexed="64"/>
        </right>
        <top style="thin">
          <color indexed="64"/>
        </top>
        <bottom style="thin">
          <color indexed="64"/>
        </bottom>
      </border>
    </dxf>
  </rfmt>
  <rfmt sheetId="4" sqref="G100" start="0" length="0">
    <dxf>
      <font>
        <b/>
        <sz val="11"/>
        <color theme="1"/>
        <name val="Calibri"/>
        <scheme val="minor"/>
      </font>
      <numFmt numFmtId="30" formatCode="@"/>
      <fill>
        <patternFill patternType="solid">
          <bgColor theme="4" tint="0.79998168889431442"/>
        </patternFill>
      </fill>
      <alignment horizontal="left" vertical="justify" wrapText="1" readingOrder="0"/>
      <border outline="0">
        <left style="thin">
          <color indexed="64"/>
        </left>
        <right style="thin">
          <color indexed="64"/>
        </right>
        <top style="thin">
          <color indexed="64"/>
        </top>
        <bottom style="thin">
          <color indexed="64"/>
        </bottom>
      </border>
    </dxf>
  </rfmt>
  <rcc rId="28625" sId="4">
    <nc r="G100" t="inlineStr">
      <is>
        <t>523.309.001 a 035; 523.310.002 a 024, 523.311.001 a 017; 523.312.001 a 013 .</t>
      </is>
    </nc>
  </rcc>
  <rcc rId="28626" sId="4">
    <oc r="G99" t="inlineStr">
      <is>
        <t>523.314.002 a 054; 523.315.001 a 020 (excluida da regulrização 523.315.015.000, usucapida), 523.316.001 a 023; 523.317.001 a 028.</t>
      </is>
    </oc>
    <nc r="G99" t="inlineStr">
      <is>
        <t>523.313.003 a 018; 523.314.002 a 054; 523.315.001 a 020 (excluida da regulrização 523.315.015.000, usucapida), 523.316.001 a 023; 523.317.001 a 028.</t>
      </is>
    </nc>
  </rcc>
  <rcc rId="28627" sId="4">
    <nc r="F100" t="inlineStr">
      <is>
        <t>não há elementos</t>
      </is>
    </nc>
  </rcc>
</revisions>
</file>

<file path=xl/revisions/revisionLog12.xml><?xml version="1.0" encoding="utf-8"?>
<revisions xmlns="http://schemas.openxmlformats.org/spreadsheetml/2006/main" xmlns:r="http://schemas.openxmlformats.org/officeDocument/2006/relationships" xmlns:mc="http://schemas.openxmlformats.org/markup-compatibility/2006" xmlns:x14ac="http://schemas.microsoft.com/office/spreadsheetml/2009/9/ac" mc:Ignorable="x14ac">
  <rrc rId="28628" sId="7" ref="A5:XFD5" action="deleteRow">
    <rfmt sheetId="7" xfDxf="1" sqref="A5:XFD5" start="0" length="0">
      <dxf>
        <border outline="0">
          <left style="thin">
            <color indexed="64"/>
          </left>
          <right style="thin">
            <color indexed="64"/>
          </right>
          <top style="thin">
            <color indexed="64"/>
          </top>
          <bottom style="thin">
            <color indexed="64"/>
          </bottom>
        </border>
      </dxf>
    </rfmt>
    <rcc rId="0" sId="7" dxf="1">
      <nc r="A5" t="inlineStr">
        <is>
          <t>73</t>
        </is>
      </nc>
      <ndxf>
        <font>
          <b/>
          <sz val="11"/>
          <color theme="1"/>
          <name val="Calibri"/>
          <scheme val="minor"/>
        </font>
        <numFmt numFmtId="30" formatCode="@"/>
        <fill>
          <patternFill patternType="solid">
            <bgColor rgb="FFFFFF00"/>
          </patternFill>
        </fill>
        <alignment horizontal="center" vertical="center" wrapText="1" readingOrder="0"/>
      </ndxf>
    </rcc>
    <rcc rId="0" sId="7" dxf="1">
      <nc r="B5" t="inlineStr">
        <is>
          <t>SB-28569/2019</t>
        </is>
      </nc>
      <ndxf>
        <font>
          <b/>
          <sz val="11"/>
          <color theme="1"/>
          <name val="Calibri"/>
          <scheme val="minor"/>
        </font>
        <numFmt numFmtId="30" formatCode="@"/>
        <fill>
          <patternFill patternType="solid">
            <bgColor rgb="FFFFFF00"/>
          </patternFill>
        </fill>
        <alignment horizontal="center" vertical="center" wrapText="1" readingOrder="0"/>
      </ndxf>
    </rcc>
    <rcc rId="0" sId="7" s="1" dxf="1">
      <nc r="C5" t="inlineStr">
        <is>
          <t xml:space="preserve">Sítio Royal Park </t>
        </is>
      </nc>
      <ndxf>
        <font>
          <b/>
          <sz val="11"/>
          <color auto="1"/>
          <name val="Calibri"/>
          <scheme val="minor"/>
        </font>
        <numFmt numFmtId="30" formatCode="@"/>
        <fill>
          <patternFill patternType="solid">
            <bgColor rgb="FFFFFF00"/>
          </patternFill>
        </fill>
        <alignment horizontal="center" vertical="center" wrapText="1" readingOrder="0"/>
      </ndxf>
    </rcc>
    <rcc rId="0" sId="7" dxf="1">
      <nc r="D5" t="inlineStr">
        <is>
          <t>Fase final para conclusão de retificação de lotes, quadras e demais atualizações cadastrais. Área já desmembrada.</t>
        </is>
      </nc>
      <ndxf>
        <font>
          <b/>
          <sz val="11"/>
          <color theme="1"/>
          <name val="Calibri"/>
          <scheme val="minor"/>
        </font>
        <numFmt numFmtId="30" formatCode="@"/>
        <fill>
          <patternFill patternType="solid">
            <bgColor rgb="FFFFFF00"/>
          </patternFill>
        </fill>
        <alignment horizontal="center" vertical="center" wrapText="1" readingOrder="0"/>
      </ndxf>
    </rcc>
    <rcc rId="0" sId="7" dxf="1">
      <nc r="E5" t="inlineStr">
        <is>
          <t>033.141.001.000 A 033.141.018.000; 033.142.001.000 A 033.142.058.000;</t>
        </is>
      </nc>
      <ndxf>
        <font>
          <b/>
          <sz val="11"/>
          <color theme="1"/>
          <name val="Calibri"/>
          <scheme val="minor"/>
        </font>
        <numFmt numFmtId="30" formatCode="@"/>
        <fill>
          <patternFill patternType="solid">
            <bgColor rgb="FFFFFF00"/>
          </patternFill>
        </fill>
        <alignment horizontal="center" vertical="center" wrapText="1" readingOrder="0"/>
      </ndxf>
    </rcc>
    <rfmt sheetId="7" sqref="F5" start="0" length="0">
      <dxf>
        <fill>
          <patternFill patternType="solid">
            <bgColor theme="0" tint="-4.9989318521683403E-2"/>
          </patternFill>
        </fill>
        <border outline="0">
          <left/>
          <right/>
          <top/>
          <bottom/>
        </border>
      </dxf>
    </rfmt>
    <rfmt sheetId="7" sqref="G5" start="0" length="0">
      <dxf>
        <fill>
          <patternFill patternType="solid">
            <bgColor theme="0" tint="-4.9989318521683403E-2"/>
          </patternFill>
        </fill>
        <border outline="0">
          <left/>
          <right/>
          <top/>
          <bottom/>
        </border>
      </dxf>
    </rfmt>
    <rfmt sheetId="7" sqref="H5" start="0" length="0">
      <dxf>
        <fill>
          <patternFill patternType="solid">
            <bgColor theme="0" tint="-4.9989318521683403E-2"/>
          </patternFill>
        </fill>
        <border outline="0">
          <left/>
          <right/>
          <top/>
          <bottom/>
        </border>
      </dxf>
    </rfmt>
    <rfmt sheetId="7" sqref="I5" start="0" length="0">
      <dxf>
        <fill>
          <patternFill patternType="solid">
            <bgColor theme="0" tint="-4.9989318521683403E-2"/>
          </patternFill>
        </fill>
        <border outline="0">
          <left/>
          <right/>
          <top/>
          <bottom/>
        </border>
      </dxf>
    </rfmt>
    <rfmt sheetId="7" sqref="J5" start="0" length="0">
      <dxf>
        <fill>
          <patternFill patternType="solid">
            <bgColor theme="0" tint="-4.9989318521683403E-2"/>
          </patternFill>
        </fill>
        <border outline="0">
          <left/>
          <right/>
          <top/>
          <bottom/>
        </border>
      </dxf>
    </rfmt>
    <rfmt sheetId="7" sqref="K5" start="0" length="0">
      <dxf>
        <fill>
          <patternFill patternType="solid">
            <bgColor theme="0" tint="-4.9989318521683403E-2"/>
          </patternFill>
        </fill>
        <border outline="0">
          <left/>
          <right/>
          <top/>
          <bottom/>
        </border>
      </dxf>
    </rfmt>
    <rfmt sheetId="7" sqref="L5" start="0" length="0">
      <dxf>
        <fill>
          <patternFill patternType="solid">
            <bgColor theme="0" tint="-4.9989318521683403E-2"/>
          </patternFill>
        </fill>
        <border outline="0">
          <left/>
          <right/>
          <top/>
          <bottom/>
        </border>
      </dxf>
    </rfmt>
    <rfmt sheetId="7" sqref="M5" start="0" length="0">
      <dxf>
        <fill>
          <patternFill patternType="solid">
            <bgColor theme="0" tint="-4.9989318521683403E-2"/>
          </patternFill>
        </fill>
        <border outline="0">
          <left/>
          <right/>
          <top/>
          <bottom/>
        </border>
      </dxf>
    </rfmt>
    <rfmt sheetId="7" sqref="N5" start="0" length="0">
      <dxf>
        <fill>
          <patternFill patternType="solid">
            <bgColor theme="0" tint="-4.9989318521683403E-2"/>
          </patternFill>
        </fill>
        <border outline="0">
          <left/>
          <right/>
          <top/>
          <bottom/>
        </border>
      </dxf>
    </rfmt>
    <rfmt sheetId="7" sqref="O5" start="0" length="0">
      <dxf>
        <fill>
          <patternFill patternType="solid">
            <bgColor theme="0" tint="-4.9989318521683403E-2"/>
          </patternFill>
        </fill>
        <border outline="0">
          <left/>
          <right/>
          <top/>
          <bottom/>
        </border>
      </dxf>
    </rfmt>
    <rfmt sheetId="7" sqref="P5" start="0" length="0">
      <dxf>
        <fill>
          <patternFill patternType="solid">
            <bgColor theme="0" tint="-4.9989318521683403E-2"/>
          </patternFill>
        </fill>
        <border outline="0">
          <left/>
          <right/>
          <top/>
          <bottom/>
        </border>
      </dxf>
    </rfmt>
    <rfmt sheetId="7" sqref="Q5" start="0" length="0">
      <dxf>
        <fill>
          <patternFill patternType="solid">
            <bgColor theme="0" tint="-4.9989318521683403E-2"/>
          </patternFill>
        </fill>
        <border outline="0">
          <left/>
          <right/>
          <top/>
          <bottom/>
        </border>
      </dxf>
    </rfmt>
    <rfmt sheetId="7" sqref="R5" start="0" length="0">
      <dxf>
        <fill>
          <patternFill patternType="solid">
            <bgColor theme="0" tint="-4.9989318521683403E-2"/>
          </patternFill>
        </fill>
        <border outline="0">
          <left/>
          <right/>
          <top/>
          <bottom/>
        </border>
      </dxf>
    </rfmt>
    <rfmt sheetId="7" sqref="S5" start="0" length="0">
      <dxf>
        <fill>
          <patternFill patternType="solid">
            <bgColor theme="0" tint="-4.9989318521683403E-2"/>
          </patternFill>
        </fill>
        <border outline="0">
          <left/>
          <right/>
          <top/>
          <bottom/>
        </border>
      </dxf>
    </rfmt>
    <rfmt sheetId="7" sqref="T5" start="0" length="0">
      <dxf>
        <fill>
          <patternFill patternType="solid">
            <bgColor theme="0" tint="-4.9989318521683403E-2"/>
          </patternFill>
        </fill>
        <border outline="0">
          <left/>
          <right/>
          <top/>
          <bottom/>
        </border>
      </dxf>
    </rfmt>
    <rfmt sheetId="7" sqref="U5" start="0" length="0">
      <dxf>
        <fill>
          <patternFill patternType="solid">
            <bgColor theme="0" tint="-4.9989318521683403E-2"/>
          </patternFill>
        </fill>
        <border outline="0">
          <left/>
          <right/>
          <top/>
          <bottom/>
        </border>
      </dxf>
    </rfmt>
    <rfmt sheetId="7" sqref="V5" start="0" length="0">
      <dxf>
        <fill>
          <patternFill patternType="solid">
            <bgColor theme="0" tint="-4.9989318521683403E-2"/>
          </patternFill>
        </fill>
        <border outline="0">
          <left/>
          <right/>
          <top/>
          <bottom/>
        </border>
      </dxf>
    </rfmt>
    <rfmt sheetId="7" sqref="W5" start="0" length="0">
      <dxf>
        <fill>
          <patternFill patternType="solid">
            <bgColor theme="0" tint="-4.9989318521683403E-2"/>
          </patternFill>
        </fill>
        <border outline="0">
          <left/>
          <right/>
          <top/>
          <bottom/>
        </border>
      </dxf>
    </rfmt>
    <rfmt sheetId="7" sqref="X5" start="0" length="0">
      <dxf>
        <fill>
          <patternFill patternType="solid">
            <bgColor theme="0" tint="-4.9989318521683403E-2"/>
          </patternFill>
        </fill>
        <border outline="0">
          <left/>
          <right/>
          <top/>
          <bottom/>
        </border>
      </dxf>
    </rfmt>
    <rfmt sheetId="7" sqref="Y5" start="0" length="0">
      <dxf>
        <fill>
          <patternFill patternType="solid">
            <bgColor theme="0" tint="-4.9989318521683403E-2"/>
          </patternFill>
        </fill>
        <border outline="0">
          <left/>
          <right/>
          <top/>
          <bottom/>
        </border>
      </dxf>
    </rfmt>
    <rfmt sheetId="7" sqref="Z5" start="0" length="0">
      <dxf>
        <fill>
          <patternFill patternType="solid">
            <bgColor theme="0" tint="-4.9989318521683403E-2"/>
          </patternFill>
        </fill>
        <border outline="0">
          <left/>
          <right/>
          <top/>
          <bottom/>
        </border>
      </dxf>
    </rfmt>
    <rfmt sheetId="7" sqref="AA5" start="0" length="0">
      <dxf>
        <fill>
          <patternFill patternType="solid">
            <bgColor theme="0" tint="-4.9989318521683403E-2"/>
          </patternFill>
        </fill>
        <border outline="0">
          <left/>
          <right/>
          <top/>
          <bottom/>
        </border>
      </dxf>
    </rfmt>
    <rfmt sheetId="7" sqref="AB5" start="0" length="0">
      <dxf>
        <border outline="0">
          <left/>
        </border>
      </dxf>
    </rfmt>
  </rrc>
</revisions>
</file>

<file path=xl/revisions/revisionLog17.xml><?xml version="1.0" encoding="utf-8"?>
<revisions xmlns="http://schemas.openxmlformats.org/spreadsheetml/2006/main" xmlns:r="http://schemas.openxmlformats.org/officeDocument/2006/relationships" xmlns:mc="http://schemas.openxmlformats.org/markup-compatibility/2006" xmlns:x14ac="http://schemas.microsoft.com/office/spreadsheetml/2009/9/ac" mc:Ignorable="x14ac">
  <rrc rId="28629" sId="7" ref="A7:XFD7" action="deleteRow">
    <rfmt sheetId="7" xfDxf="1" sqref="A7:XFD7" start="0" length="0">
      <dxf>
        <border outline="0">
          <left style="thin">
            <color indexed="64"/>
          </left>
          <right style="thin">
            <color indexed="64"/>
          </right>
          <top style="thin">
            <color indexed="64"/>
          </top>
          <bottom style="thin">
            <color indexed="64"/>
          </bottom>
        </border>
      </dxf>
    </rfmt>
    <rcc rId="0" sId="7" dxf="1">
      <nc r="A7">
        <v>887</v>
      </nc>
      <ndxf>
        <font>
          <b/>
          <sz val="11"/>
          <color theme="1"/>
          <name val="Calibri"/>
          <scheme val="minor"/>
        </font>
        <fill>
          <patternFill patternType="solid">
            <bgColor rgb="FFFFFF00"/>
          </patternFill>
        </fill>
        <alignment horizontal="center" vertical="center" readingOrder="0"/>
      </ndxf>
    </rcc>
    <rcc rId="0" sId="7" dxf="1">
      <nc r="B7" t="inlineStr">
        <is>
          <t>SB-30.562/2019</t>
        </is>
      </nc>
      <ndxf>
        <font>
          <b/>
          <sz val="11"/>
          <color theme="1"/>
          <name val="Calibri"/>
          <scheme val="minor"/>
        </font>
        <numFmt numFmtId="30" formatCode="@"/>
        <fill>
          <patternFill patternType="solid">
            <bgColor rgb="FFFFFF00"/>
          </patternFill>
        </fill>
        <alignment horizontal="center" vertical="center" wrapText="1" readingOrder="0"/>
      </ndxf>
    </rcc>
    <rcc rId="0" sId="7" s="1" dxf="1">
      <nc r="C7" t="inlineStr">
        <is>
          <t>Vila Vitória</t>
        </is>
      </nc>
      <ndxf>
        <font>
          <b/>
          <sz val="11"/>
          <color auto="1"/>
          <name val="Calibri"/>
          <scheme val="minor"/>
        </font>
        <numFmt numFmtId="30" formatCode="@"/>
        <fill>
          <patternFill patternType="solid">
            <bgColor rgb="FFFFFF00"/>
          </patternFill>
        </fill>
        <alignment horizontal="center" vertical="center" wrapText="1" readingOrder="0"/>
      </ndxf>
    </rcc>
    <rcc rId="0" sId="7" dxf="1">
      <nc r="D7" t="inlineStr">
        <is>
          <t>Fase final para conclusão de retificação de lotes, quadras e demais atualizações cadastrais. Área já desmembrada.</t>
        </is>
      </nc>
      <ndxf>
        <font>
          <b/>
          <sz val="11"/>
          <color theme="1"/>
          <name val="Calibri"/>
          <scheme val="minor"/>
        </font>
        <numFmt numFmtId="30" formatCode="@"/>
        <fill>
          <patternFill patternType="solid">
            <bgColor rgb="FFFFFF00"/>
          </patternFill>
        </fill>
        <alignment horizontal="center" vertical="center" wrapText="1" readingOrder="0"/>
      </ndxf>
    </rcc>
    <rcc rId="0" sId="7" dxf="1">
      <nc r="E7" t="inlineStr">
        <is>
          <t>031.136.001 a 081; 031.137.001 a 040, 031.138.001 a 042; 031.139.001 a 025; 031.140.001 a 027; 031.142.001 a 062; 031.143.001 a 135; 031.144.001 a  073; 031.145.001 a 040; 031.146.001 a 055; 031.147.001 a 010; 031.148.001 a 037; 031.149.001 a 011; 031.150.001 a 013; 031.151.001 a 021; 031.152.001 a 016; 031.153.001 a 053; 031.154.001 a 039; 031.155.001 a 016; 031.156.001 a 048; 031.157.001 a 024; 031.158.001 a 005; 031.159.001 a 048; 031.160.001  a 018.</t>
        </is>
      </nc>
      <ndxf>
        <font>
          <b/>
          <sz val="11"/>
          <color theme="1"/>
          <name val="Calibri"/>
          <scheme val="minor"/>
        </font>
        <numFmt numFmtId="30" formatCode="@"/>
        <fill>
          <patternFill patternType="solid">
            <bgColor rgb="FFFFFF00"/>
          </patternFill>
        </fill>
        <alignment horizontal="center" vertical="center" wrapText="1" readingOrder="0"/>
      </ndxf>
    </rcc>
    <rfmt sheetId="7" sqref="F7" start="0" length="0">
      <dxf>
        <fill>
          <patternFill patternType="solid">
            <bgColor theme="0" tint="-4.9989318521683403E-2"/>
          </patternFill>
        </fill>
        <border outline="0">
          <left/>
          <right/>
          <top/>
          <bottom/>
        </border>
      </dxf>
    </rfmt>
    <rfmt sheetId="7" sqref="G7" start="0" length="0">
      <dxf>
        <fill>
          <patternFill patternType="solid">
            <bgColor theme="0" tint="-4.9989318521683403E-2"/>
          </patternFill>
        </fill>
        <border outline="0">
          <left/>
          <right/>
          <top/>
          <bottom/>
        </border>
      </dxf>
    </rfmt>
    <rfmt sheetId="7" sqref="H7" start="0" length="0">
      <dxf>
        <fill>
          <patternFill patternType="solid">
            <bgColor theme="0" tint="-4.9989318521683403E-2"/>
          </patternFill>
        </fill>
        <border outline="0">
          <left/>
          <right/>
          <top/>
          <bottom/>
        </border>
      </dxf>
    </rfmt>
    <rfmt sheetId="7" sqref="I7" start="0" length="0">
      <dxf>
        <fill>
          <patternFill patternType="solid">
            <bgColor theme="0" tint="-4.9989318521683403E-2"/>
          </patternFill>
        </fill>
        <border outline="0">
          <left/>
          <right/>
          <top/>
          <bottom/>
        </border>
      </dxf>
    </rfmt>
    <rfmt sheetId="7" sqref="J7" start="0" length="0">
      <dxf>
        <fill>
          <patternFill patternType="solid">
            <bgColor theme="0" tint="-4.9989318521683403E-2"/>
          </patternFill>
        </fill>
        <border outline="0">
          <left/>
          <right/>
          <top/>
          <bottom/>
        </border>
      </dxf>
    </rfmt>
    <rfmt sheetId="7" sqref="K7" start="0" length="0">
      <dxf>
        <fill>
          <patternFill patternType="solid">
            <bgColor theme="0" tint="-4.9989318521683403E-2"/>
          </patternFill>
        </fill>
        <border outline="0">
          <left/>
          <right/>
          <top/>
          <bottom/>
        </border>
      </dxf>
    </rfmt>
    <rfmt sheetId="7" sqref="L7" start="0" length="0">
      <dxf>
        <fill>
          <patternFill patternType="solid">
            <bgColor theme="0" tint="-4.9989318521683403E-2"/>
          </patternFill>
        </fill>
        <border outline="0">
          <left/>
          <right/>
          <top/>
          <bottom/>
        </border>
      </dxf>
    </rfmt>
    <rfmt sheetId="7" sqref="M7" start="0" length="0">
      <dxf>
        <fill>
          <patternFill patternType="solid">
            <bgColor theme="0" tint="-4.9989318521683403E-2"/>
          </patternFill>
        </fill>
        <border outline="0">
          <left/>
          <right/>
          <top/>
          <bottom/>
        </border>
      </dxf>
    </rfmt>
    <rfmt sheetId="7" sqref="N7" start="0" length="0">
      <dxf>
        <fill>
          <patternFill patternType="solid">
            <bgColor theme="0" tint="-4.9989318521683403E-2"/>
          </patternFill>
        </fill>
        <border outline="0">
          <left/>
          <right/>
          <top/>
          <bottom/>
        </border>
      </dxf>
    </rfmt>
    <rfmt sheetId="7" sqref="O7" start="0" length="0">
      <dxf>
        <fill>
          <patternFill patternType="solid">
            <bgColor theme="0" tint="-4.9989318521683403E-2"/>
          </patternFill>
        </fill>
        <border outline="0">
          <left/>
          <right/>
          <top/>
          <bottom/>
        </border>
      </dxf>
    </rfmt>
    <rfmt sheetId="7" sqref="P7" start="0" length="0">
      <dxf>
        <fill>
          <patternFill patternType="solid">
            <bgColor theme="0" tint="-4.9989318521683403E-2"/>
          </patternFill>
        </fill>
        <border outline="0">
          <left/>
          <right/>
          <top/>
          <bottom/>
        </border>
      </dxf>
    </rfmt>
    <rfmt sheetId="7" sqref="Q7" start="0" length="0">
      <dxf>
        <fill>
          <patternFill patternType="solid">
            <bgColor theme="0" tint="-4.9989318521683403E-2"/>
          </patternFill>
        </fill>
        <border outline="0">
          <left/>
          <right/>
          <top/>
          <bottom/>
        </border>
      </dxf>
    </rfmt>
    <rfmt sheetId="7" sqref="R7" start="0" length="0">
      <dxf>
        <fill>
          <patternFill patternType="solid">
            <bgColor theme="0" tint="-4.9989318521683403E-2"/>
          </patternFill>
        </fill>
        <border outline="0">
          <left/>
          <right/>
          <top/>
          <bottom/>
        </border>
      </dxf>
    </rfmt>
    <rfmt sheetId="7" sqref="S7" start="0" length="0">
      <dxf>
        <fill>
          <patternFill patternType="solid">
            <bgColor theme="0" tint="-4.9989318521683403E-2"/>
          </patternFill>
        </fill>
        <border outline="0">
          <left/>
          <right/>
          <top/>
          <bottom/>
        </border>
      </dxf>
    </rfmt>
    <rfmt sheetId="7" sqref="T7" start="0" length="0">
      <dxf>
        <fill>
          <patternFill patternType="solid">
            <bgColor theme="0" tint="-4.9989318521683403E-2"/>
          </patternFill>
        </fill>
        <border outline="0">
          <left/>
          <right/>
          <top/>
          <bottom/>
        </border>
      </dxf>
    </rfmt>
    <rfmt sheetId="7" sqref="U7" start="0" length="0">
      <dxf>
        <fill>
          <patternFill patternType="solid">
            <bgColor theme="0" tint="-4.9989318521683403E-2"/>
          </patternFill>
        </fill>
        <border outline="0">
          <left/>
          <right/>
          <top/>
          <bottom/>
        </border>
      </dxf>
    </rfmt>
    <rfmt sheetId="7" sqref="V7" start="0" length="0">
      <dxf>
        <fill>
          <patternFill patternType="solid">
            <bgColor theme="0" tint="-4.9989318521683403E-2"/>
          </patternFill>
        </fill>
        <border outline="0">
          <left/>
          <right/>
          <top/>
          <bottom/>
        </border>
      </dxf>
    </rfmt>
    <rfmt sheetId="7" sqref="W7" start="0" length="0">
      <dxf>
        <fill>
          <patternFill patternType="solid">
            <bgColor theme="0" tint="-4.9989318521683403E-2"/>
          </patternFill>
        </fill>
        <border outline="0">
          <left/>
          <right/>
          <top/>
          <bottom/>
        </border>
      </dxf>
    </rfmt>
    <rfmt sheetId="7" sqref="X7" start="0" length="0">
      <dxf>
        <fill>
          <patternFill patternType="solid">
            <bgColor theme="0" tint="-4.9989318521683403E-2"/>
          </patternFill>
        </fill>
        <border outline="0">
          <left/>
          <right/>
          <top/>
          <bottom/>
        </border>
      </dxf>
    </rfmt>
    <rfmt sheetId="7" sqref="Y7" start="0" length="0">
      <dxf>
        <fill>
          <patternFill patternType="solid">
            <bgColor theme="0" tint="-4.9989318521683403E-2"/>
          </patternFill>
        </fill>
        <border outline="0">
          <left/>
          <right/>
          <top/>
          <bottom/>
        </border>
      </dxf>
    </rfmt>
    <rfmt sheetId="7" sqref="Z7" start="0" length="0">
      <dxf>
        <fill>
          <patternFill patternType="solid">
            <bgColor theme="0" tint="-4.9989318521683403E-2"/>
          </patternFill>
        </fill>
        <border outline="0">
          <left/>
          <right/>
          <top/>
          <bottom/>
        </border>
      </dxf>
    </rfmt>
    <rfmt sheetId="7" sqref="AA7" start="0" length="0">
      <dxf>
        <fill>
          <patternFill patternType="solid">
            <bgColor theme="0" tint="-4.9989318521683403E-2"/>
          </patternFill>
        </fill>
        <border outline="0">
          <left/>
          <right/>
          <top/>
          <bottom/>
        </border>
      </dxf>
    </rfmt>
    <rfmt sheetId="7" sqref="AB7" start="0" length="0">
      <dxf>
        <border outline="0">
          <left/>
        </border>
      </dxf>
    </rfmt>
  </rrc>
</revisions>
</file>

<file path=xl/revisions/revisionLog2.xml><?xml version="1.0" encoding="utf-8"?>
<revisions xmlns="http://schemas.openxmlformats.org/spreadsheetml/2006/main" xmlns:r="http://schemas.openxmlformats.org/officeDocument/2006/relationships" xmlns:mc="http://schemas.openxmlformats.org/markup-compatibility/2006" xmlns:x14ac="http://schemas.microsoft.com/office/spreadsheetml/2009/9/ac" mc:Ignorable="x14ac">
  <rcc rId="28600" sId="2">
    <oc r="G26" t="inlineStr">
      <is>
        <t>522.105.025.001 a 522.105.025.027</t>
      </is>
    </oc>
    <nc r="G26" t="inlineStr">
      <is>
        <t>522.105.126 a 522.105.152.000</t>
      </is>
    </nc>
  </rcc>
  <rfmt sheetId="2" sqref="B26:G26">
    <dxf>
      <fill>
        <patternFill>
          <bgColor rgb="FF92D050"/>
        </patternFill>
      </fill>
    </dxf>
  </rfmt>
  <rfmt sheetId="2" sqref="E26" start="0" length="0">
    <dxf>
      <alignment vertical="top" readingOrder="0"/>
    </dxf>
  </rfmt>
  <rcc rId="28601" sId="2">
    <oc r="E26" t="inlineStr">
      <is>
        <t>DESMEMBRADO para fins exclusivamente tributários em subunidades</t>
      </is>
    </oc>
    <nc r="E26" t="inlineStr">
      <is>
        <t>concluido retificação de subunidades para unidades no SIAM em setembro de 2025 - lotes</t>
      </is>
    </nc>
  </rcc>
  <rcc rId="28602" sId="2">
    <nc r="D26" t="inlineStr">
      <is>
        <t xml:space="preserve">Bruno. Cadastramento de construções. </t>
      </is>
    </nc>
  </rcc>
  <rcc rId="28603" sId="2">
    <oc r="D26" t="inlineStr">
      <is>
        <t>ENCAMINHADO dia 23/05/2025 a SEFAZ-111-3. Aguardando distribuição.</t>
      </is>
    </oc>
    <nc r="D26" t="inlineStr">
      <is>
        <t xml:space="preserve">Fiscal Emilio. Cadastramento de construções (522.105.142, 522.105.148 e 522.105.149). </t>
      </is>
    </nc>
  </rcc>
</revisions>
</file>

<file path=xl/revisions/revisionLog3.xml><?xml version="1.0" encoding="utf-8"?>
<revisions xmlns="http://schemas.openxmlformats.org/spreadsheetml/2006/main" xmlns:r="http://schemas.openxmlformats.org/officeDocument/2006/relationships" xmlns:mc="http://schemas.openxmlformats.org/markup-compatibility/2006" xmlns:x14ac="http://schemas.microsoft.com/office/spreadsheetml/2009/9/ac" mc:Ignorable="x14ac">
  <rfmt sheetId="2" sqref="B35:G35">
    <dxf>
      <fill>
        <patternFill>
          <bgColor rgb="FFFFC000"/>
        </patternFill>
      </fill>
    </dxf>
  </rfmt>
  <rfmt sheetId="2" sqref="B22:G22">
    <dxf>
      <fill>
        <patternFill>
          <bgColor rgb="FFFFC000"/>
        </patternFill>
      </fill>
    </dxf>
  </rfmt>
  <rfmt sheetId="2" sqref="B20:G20">
    <dxf>
      <fill>
        <patternFill>
          <bgColor rgb="FFFFC000"/>
        </patternFill>
      </fill>
    </dxf>
  </rfmt>
  <rcc rId="28635" sId="2">
    <oc r="D34" t="inlineStr">
      <is>
        <r>
          <rPr>
            <b/>
            <u/>
            <sz val="11"/>
            <rFont val="Calibri"/>
            <family val="2"/>
          </rPr>
          <t>Fiscal Roberto</t>
        </r>
        <r>
          <rPr>
            <b/>
            <sz val="11"/>
            <rFont val="Calibri"/>
            <family val="2"/>
          </rPr>
          <t>. REVISÃO DE LOTE PELO SB-27497/2025; REGULARIZAÇÃO FUNDIÁRIA PA. SB-28.557/2019 (NÃO DISTRIBUIDO)</t>
        </r>
      </is>
    </oc>
    <nc r="D34" t="inlineStr">
      <is>
        <r>
          <rPr>
            <b/>
            <u/>
            <sz val="11"/>
            <rFont val="Calibri"/>
            <family val="2"/>
          </rPr>
          <t>Fiscal Roberto</t>
        </r>
        <r>
          <rPr>
            <b/>
            <sz val="11"/>
            <rFont val="Calibri"/>
            <family val="2"/>
          </rPr>
          <t xml:space="preserve">. REVISÃO DE LOTE PELO SB-27497/2025; REGULARIZAÇÃO FUNDIÁRIA PA. SB-28.557/2019 </t>
        </r>
      </is>
    </nc>
  </rcc>
  <rcc rId="28636" sId="2">
    <oc r="D35" t="inlineStr">
      <is>
        <r>
          <rPr>
            <b/>
            <u/>
            <sz val="11"/>
            <color theme="1"/>
            <rFont val="Calibri"/>
            <family val="2"/>
          </rPr>
          <t>Fiscal Steffan</t>
        </r>
        <r>
          <rPr>
            <b/>
            <sz val="11"/>
            <color theme="1"/>
            <rFont val="Calibri"/>
            <family val="2"/>
          </rPr>
          <t xml:space="preserve">. ENCAMINHADO dia 30/07/2025 a SEFAZ-111-3. Aguardando distribuição </t>
        </r>
        <r>
          <rPr>
            <b/>
            <sz val="11"/>
            <color rgb="FFFF0000"/>
            <rFont val="Calibri"/>
            <family val="2"/>
          </rPr>
          <t>(Aberta pasta para revisão de terreno e titularidade)</t>
        </r>
        <r>
          <rPr>
            <b/>
            <sz val="11"/>
            <color theme="1"/>
            <rFont val="Calibri"/>
            <family val="2"/>
          </rPr>
          <t>.</t>
        </r>
      </is>
    </oc>
    <nc r="D35" t="inlineStr">
      <is>
        <r>
          <rPr>
            <b/>
            <u/>
            <sz val="11"/>
            <color theme="1"/>
            <rFont val="Calibri"/>
            <family val="2"/>
          </rPr>
          <t>Fiscal Steffan</t>
        </r>
        <r>
          <rPr>
            <b/>
            <sz val="11"/>
            <color theme="1"/>
            <rFont val="Calibri"/>
            <family val="2"/>
          </rPr>
          <t xml:space="preserve">. ENCAMINHADO dia 30/07/2025 a SEFAZ-111-3.  </t>
        </r>
        <r>
          <rPr>
            <b/>
            <sz val="11"/>
            <color rgb="FFFF0000"/>
            <rFont val="Calibri"/>
            <family val="2"/>
          </rPr>
          <t>(Aberta pasta para revisão de terreno e titularidade)</t>
        </r>
        <r>
          <rPr>
            <b/>
            <sz val="11"/>
            <color theme="1"/>
            <rFont val="Calibri"/>
            <family val="2"/>
          </rPr>
          <t>.</t>
        </r>
      </is>
    </nc>
  </rcc>
  <rcc rId="28637" sId="2">
    <oc r="D25" t="inlineStr">
      <is>
        <t>Fiscal Emílio. ENCAMINHADO dia 21/02/2025 a SEFAZ-111-3. Aguardando distribuição.</t>
      </is>
    </oc>
    <nc r="D25" t="inlineStr">
      <is>
        <t xml:space="preserve">Fiscal Emílio. ENCAMINHADO dia 21/02/2025 a SEFAZ-111-3. </t>
      </is>
    </nc>
  </rcc>
  <rcc rId="28638" sId="2">
    <oc r="D22" t="inlineStr">
      <is>
        <r>
          <rPr>
            <b/>
            <u/>
            <sz val="11"/>
            <color theme="1"/>
            <rFont val="Calibri"/>
            <family val="2"/>
          </rPr>
          <t>Fiscal Emílio</t>
        </r>
        <r>
          <rPr>
            <b/>
            <sz val="11"/>
            <color theme="1"/>
            <rFont val="Calibri"/>
            <family val="2"/>
          </rPr>
          <t>. ENCAMINHADO dia 24/04/2025 a SEFAZ-111-3. Aguardando distribuição.</t>
        </r>
      </is>
    </oc>
    <nc r="D22" t="inlineStr">
      <is>
        <r>
          <rPr>
            <b/>
            <u/>
            <sz val="11"/>
            <color theme="1"/>
            <rFont val="Calibri"/>
            <family val="2"/>
          </rPr>
          <t>Fiscal Emílio</t>
        </r>
        <r>
          <rPr>
            <b/>
            <sz val="11"/>
            <color theme="1"/>
            <rFont val="Calibri"/>
            <family val="2"/>
          </rPr>
          <t>. ENCAMINHADO dia 24/04/2025 a SEFAZ-111-3.</t>
        </r>
      </is>
    </nc>
  </rcc>
  <rcc rId="28639" sId="2">
    <oc r="D20" t="inlineStr">
      <is>
        <r>
          <rPr>
            <b/>
            <u/>
            <sz val="11"/>
            <color theme="1"/>
            <rFont val="Calibri"/>
            <family val="2"/>
          </rPr>
          <t>Fiscal Roberto</t>
        </r>
        <r>
          <rPr>
            <b/>
            <sz val="11"/>
            <color theme="1"/>
            <rFont val="Calibri"/>
            <family val="2"/>
          </rPr>
          <t>. ENCAMINHADO dia 06/05/2025 a SEFAZ-111-3. Aguardando distribuição.</t>
        </r>
      </is>
    </oc>
    <nc r="D20" t="inlineStr">
      <is>
        <r>
          <rPr>
            <b/>
            <u/>
            <sz val="11"/>
            <color theme="1"/>
            <rFont val="Calibri"/>
            <family val="2"/>
          </rPr>
          <t>Fiscal Roberto</t>
        </r>
        <r>
          <rPr>
            <b/>
            <sz val="11"/>
            <color theme="1"/>
            <rFont val="Calibri"/>
            <family val="2"/>
          </rPr>
          <t xml:space="preserve">. ENCAMINHADO dia 06/05/2025 a SEFAZ-111-3. </t>
        </r>
      </is>
    </nc>
  </rcc>
  <rcc rId="28640" sId="2">
    <oc r="D4" t="inlineStr">
      <is>
        <t>Mario e Milton Cadastramento de construções.</t>
      </is>
    </oc>
    <nc r="D4" t="inlineStr">
      <is>
        <t>Mario e Milton. Desmembrado e em cadastramento das construções.</t>
      </is>
    </nc>
  </rcc>
  <rfmt sheetId="2" sqref="D5" start="0" length="2147483647">
    <dxf>
      <font>
        <u val="none"/>
      </font>
    </dxf>
  </rfmt>
  <rfmt sheetId="2" sqref="E11">
    <dxf>
      <fill>
        <patternFill>
          <bgColor theme="5" tint="0.39997558519241921"/>
        </patternFill>
      </fill>
    </dxf>
  </rfmt>
  <rfmt sheetId="2" sqref="E13:E15">
    <dxf>
      <fill>
        <patternFill>
          <bgColor theme="5" tint="0.39997558519241921"/>
        </patternFill>
      </fill>
    </dxf>
  </rfmt>
  <rfmt sheetId="2" sqref="E23">
    <dxf>
      <fill>
        <patternFill>
          <bgColor theme="5" tint="0.39997558519241921"/>
        </patternFill>
      </fill>
    </dxf>
  </rfmt>
  <rfmt sheetId="2" sqref="E27:E28">
    <dxf>
      <fill>
        <patternFill>
          <bgColor theme="5" tint="0.39997558519241921"/>
        </patternFill>
      </fill>
    </dxf>
  </rfmt>
  <rfmt sheetId="2" sqref="E32">
    <dxf>
      <fill>
        <patternFill>
          <bgColor theme="5" tint="0.39997558519241921"/>
        </patternFill>
      </fill>
    </dxf>
  </rfmt>
  <rfmt sheetId="2" sqref="E2">
    <dxf>
      <fill>
        <patternFill>
          <bgColor theme="5" tint="0.39997558519241921"/>
        </patternFill>
      </fill>
    </dxf>
  </rfmt>
</revisions>
</file>

<file path=xl/revisions/revisionLog4.xml><?xml version="1.0" encoding="utf-8"?>
<revisions xmlns="http://schemas.openxmlformats.org/spreadsheetml/2006/main" xmlns:r="http://schemas.openxmlformats.org/officeDocument/2006/relationships" xmlns:mc="http://schemas.openxmlformats.org/markup-compatibility/2006" xmlns:x14ac="http://schemas.microsoft.com/office/spreadsheetml/2009/9/ac" mc:Ignorable="x14ac">
  <rdn rId="0" localSheetId="5" customView="1" name="Z_B96DE57A_7AF5_4DA8_8C54_6E9CB82A1631_.wvu.FilterData" hidden="1" oldHidden="1">
    <formula>'Em analise na Habitação'!$B$1:$G$10</formula>
  </rdn>
  <rdn rId="0" localSheetId="2" customView="1" name="Z_B96DE57A_7AF5_4DA8_8C54_6E9CB82A1631_.wvu.FilterData" hidden="1" oldHidden="1">
    <formula>'Em analise no Cadastro Fiscal'!$B$1:$G$46</formula>
  </rdn>
  <rdn rId="0" localSheetId="4" customView="1" name="Z_B96DE57A_7AF5_4DA8_8C54_6E9CB82A1631_.wvu.FilterData" hidden="1" oldHidden="1">
    <formula>Implantados!$A$1:$G$97</formula>
  </rdn>
  <rcv guid="{B96DE57A-7AF5-4DA8-8C54-6E9CB82A1631}" action="add"/>
</revisions>
</file>

<file path=xl/revisions/revisionLog8.xml><?xml version="1.0" encoding="utf-8"?>
<revisions xmlns="http://schemas.openxmlformats.org/spreadsheetml/2006/main" xmlns:r="http://schemas.openxmlformats.org/officeDocument/2006/relationships" xmlns:mc="http://schemas.openxmlformats.org/markup-compatibility/2006" xmlns:x14ac="http://schemas.microsoft.com/office/spreadsheetml/2009/9/ac" mc:Ignorable="x14ac">
  <rrc rId="28599" sId="5" ref="A8:XFD8" action="deleteRow">
    <rfmt sheetId="5" xfDxf="1" sqref="A8:XFD8" start="0" length="0">
      <dxf>
        <border outline="0">
          <left style="thin">
            <color indexed="64"/>
          </left>
          <right style="thin">
            <color indexed="64"/>
          </right>
          <top style="thin">
            <color indexed="64"/>
          </top>
          <bottom style="thin">
            <color indexed="64"/>
          </bottom>
        </border>
      </dxf>
    </rfmt>
    <rcc rId="0" sId="5" dxf="1">
      <nc r="B8" t="inlineStr">
        <is>
          <t>SB-124.031/2022</t>
        </is>
      </nc>
      <ndxf>
        <font>
          <b/>
          <sz val="11"/>
          <color theme="1"/>
          <name val="Calibri"/>
          <scheme val="minor"/>
        </font>
        <numFmt numFmtId="30" formatCode="@"/>
        <fill>
          <patternFill patternType="solid">
            <bgColor rgb="FFFFFF00"/>
          </patternFill>
        </fill>
        <alignment vertical="justify" wrapText="1" readingOrder="0"/>
      </ndxf>
    </rcc>
    <rcc rId="0" sId="5" s="1" dxf="1">
      <nc r="C8" t="inlineStr">
        <is>
          <t>Monte Sião/ SABESP</t>
        </is>
      </nc>
      <ndxf>
        <font>
          <b/>
          <sz val="11"/>
          <color auto="1"/>
          <name val="Calibri"/>
          <scheme val="minor"/>
        </font>
        <numFmt numFmtId="30" formatCode="@"/>
        <fill>
          <patternFill patternType="solid">
            <bgColor rgb="FFFFC000"/>
          </patternFill>
        </fill>
        <alignment horizontal="center" vertical="justify" wrapText="1" readingOrder="0"/>
      </ndxf>
    </rcc>
    <rcc rId="0" sId="5" dxf="1">
      <nc r="D8" t="inlineStr">
        <is>
          <t>AGUARDANDO ENCAMINHAMENTO A SEÇÃO</t>
        </is>
      </nc>
      <ndxf>
        <font>
          <b/>
          <sz val="11"/>
          <color theme="1"/>
          <name val="Calibri"/>
          <scheme val="minor"/>
        </font>
        <numFmt numFmtId="30" formatCode="@"/>
        <fill>
          <patternFill patternType="solid">
            <bgColor rgb="FFFFC000"/>
          </patternFill>
        </fill>
        <alignment horizontal="left" vertical="top" wrapText="1" readingOrder="0"/>
      </ndxf>
    </rcc>
    <rcc rId="0" sId="5" s="1" dxf="1">
      <nc r="E8" t="inlineStr">
        <is>
          <t>não desmembrado</t>
        </is>
      </nc>
      <ndxf>
        <font>
          <b/>
          <sz val="11"/>
          <color auto="1"/>
          <name val="Calibri"/>
          <scheme val="minor"/>
        </font>
        <numFmt numFmtId="30" formatCode="@"/>
        <fill>
          <patternFill patternType="solid">
            <bgColor rgb="FFFFC000"/>
          </patternFill>
        </fill>
        <alignment horizontal="left" wrapText="1" readingOrder="0"/>
      </ndxf>
    </rcc>
    <rcc rId="0" sId="5" s="1" dxf="1">
      <nc r="F8" t="inlineStr">
        <is>
          <t>não há elementos</t>
        </is>
      </nc>
      <ndxf>
        <font>
          <b/>
          <sz val="11"/>
          <color auto="1"/>
          <name val="Calibri"/>
          <scheme val="minor"/>
        </font>
        <numFmt numFmtId="30" formatCode="@"/>
        <fill>
          <patternFill patternType="solid">
            <bgColor rgb="FFFFC000"/>
          </patternFill>
        </fill>
        <alignment horizontal="left" vertical="justify" wrapText="1" readingOrder="0"/>
      </ndxf>
    </rcc>
    <rcc rId="0" sId="5" s="1" dxf="1">
      <nc r="G8" t="inlineStr">
        <is>
          <t>em área maior 512.201.017.000; 512.201.031.000; 512.201.033.000 e 512.301.001.000</t>
        </is>
      </nc>
      <ndxf>
        <font>
          <b/>
          <sz val="11"/>
          <color auto="1"/>
          <name val="Calibri"/>
          <scheme val="minor"/>
        </font>
        <numFmt numFmtId="30" formatCode="@"/>
        <fill>
          <patternFill patternType="solid">
            <bgColor rgb="FFFFC000"/>
          </patternFill>
        </fill>
        <alignment horizontal="left" vertical="justify" wrapText="1" readingOrder="0"/>
      </ndxf>
    </rcc>
  </rrc>
</revisions>
</file>

<file path=xl/revisions/revisionLog9.xml><?xml version="1.0" encoding="utf-8"?>
<revisions xmlns="http://schemas.openxmlformats.org/spreadsheetml/2006/main" xmlns:r="http://schemas.openxmlformats.org/officeDocument/2006/relationships" xmlns:mc="http://schemas.openxmlformats.org/markup-compatibility/2006" xmlns:x14ac="http://schemas.microsoft.com/office/spreadsheetml/2009/9/ac" mc:Ignorable="x14ac">
  <rcc rId="28604" sId="4" odxf="1" dxf="1">
    <nc r="A98">
      <v>887</v>
    </nc>
    <odxf>
      <font>
        <b val="0"/>
        <sz val="11"/>
        <color theme="1"/>
        <name val="Calibri"/>
        <scheme val="minor"/>
      </font>
      <fill>
        <patternFill patternType="none">
          <bgColor indexed="65"/>
        </patternFill>
      </fill>
      <alignment horizontal="general" vertical="bottom" readingOrder="0"/>
      <border outline="0">
        <left/>
        <right/>
        <top/>
        <bottom/>
      </border>
    </odxf>
    <ndxf>
      <font>
        <b/>
        <sz val="11"/>
        <color theme="1"/>
        <name val="Calibri"/>
        <scheme val="minor"/>
      </font>
      <fill>
        <patternFill patternType="solid">
          <bgColor theme="7" tint="0.79998168889431442"/>
        </patternFill>
      </fill>
      <alignment horizontal="center" vertical="top" readingOrder="0"/>
      <border outline="0">
        <left style="thin">
          <color indexed="64"/>
        </left>
        <right style="thin">
          <color indexed="64"/>
        </right>
        <top style="thin">
          <color indexed="64"/>
        </top>
        <bottom style="thin">
          <color indexed="64"/>
        </bottom>
      </border>
    </ndxf>
  </rcc>
  <rfmt sheetId="4" sqref="B98" start="0" length="0">
    <dxf>
      <font>
        <b/>
        <sz val="11"/>
        <color theme="1"/>
        <name val="Calibri"/>
        <scheme val="minor"/>
      </font>
      <numFmt numFmtId="30" formatCode="@"/>
      <fill>
        <patternFill patternType="solid">
          <bgColor rgb="FFFFC000"/>
        </patternFill>
      </fill>
      <alignment horizontal="left" vertical="justify" wrapText="1" readingOrder="0"/>
      <border outline="0">
        <left style="thin">
          <color indexed="64"/>
        </left>
        <right style="thin">
          <color indexed="64"/>
        </right>
        <top style="thin">
          <color indexed="64"/>
        </top>
        <bottom style="thin">
          <color indexed="64"/>
        </bottom>
      </border>
    </dxf>
  </rfmt>
  <rfmt sheetId="4" s="1" sqref="C98" start="0" length="0">
    <dxf>
      <font>
        <b/>
        <sz val="11"/>
        <color auto="1"/>
        <name val="Calibri"/>
        <scheme val="minor"/>
      </font>
      <numFmt numFmtId="30" formatCode="@"/>
      <fill>
        <patternFill patternType="solid">
          <bgColor rgb="FFFFC000"/>
        </patternFill>
      </fill>
      <alignment vertical="center" wrapText="1" readingOrder="0"/>
      <border outline="0">
        <left style="thin">
          <color indexed="64"/>
        </left>
        <right style="thin">
          <color indexed="64"/>
        </right>
        <top style="thin">
          <color indexed="64"/>
        </top>
        <bottom style="thin">
          <color indexed="64"/>
        </bottom>
      </border>
    </dxf>
  </rfmt>
  <rfmt sheetId="4" sqref="D98" start="0" length="0">
    <dxf>
      <font>
        <b/>
        <sz val="11"/>
        <color theme="1"/>
        <name val="Calibri"/>
        <scheme val="minor"/>
      </font>
      <numFmt numFmtId="30" formatCode="@"/>
      <fill>
        <patternFill patternType="solid">
          <bgColor rgb="FFFFC000"/>
        </patternFill>
      </fill>
      <alignment horizontal="left" vertical="top" wrapText="1" readingOrder="0"/>
      <border outline="0">
        <left style="thin">
          <color indexed="64"/>
        </left>
        <right style="thin">
          <color indexed="64"/>
        </right>
        <top style="thin">
          <color indexed="64"/>
        </top>
        <bottom style="thin">
          <color indexed="64"/>
        </bottom>
      </border>
    </dxf>
  </rfmt>
  <rfmt sheetId="4" s="1" sqref="E98" start="0" length="0">
    <dxf>
      <font>
        <b/>
        <sz val="11"/>
        <color auto="1"/>
        <name val="Calibri"/>
        <scheme val="minor"/>
      </font>
      <numFmt numFmtId="30" formatCode="@"/>
      <fill>
        <patternFill patternType="solid">
          <bgColor rgb="FFFFC000"/>
        </patternFill>
      </fill>
      <alignment horizontal="left" vertical="justify" wrapText="1" readingOrder="0"/>
      <border outline="0">
        <left style="thin">
          <color indexed="64"/>
        </left>
        <right style="thin">
          <color indexed="64"/>
        </right>
        <top style="thin">
          <color indexed="64"/>
        </top>
        <bottom style="thin">
          <color indexed="64"/>
        </bottom>
      </border>
    </dxf>
  </rfmt>
  <rfmt sheetId="4" s="1" sqref="F98" start="0" length="0">
    <dxf>
      <font>
        <b/>
        <sz val="11"/>
        <color auto="1"/>
        <name val="Calibri"/>
        <scheme val="minor"/>
      </font>
      <numFmt numFmtId="30" formatCode="@"/>
      <fill>
        <patternFill patternType="solid">
          <bgColor rgb="FFFFC000"/>
        </patternFill>
      </fill>
      <alignment horizontal="left" vertical="justify" wrapText="1" readingOrder="0"/>
      <border outline="0">
        <left style="thin">
          <color indexed="64"/>
        </left>
        <right style="thin">
          <color indexed="64"/>
        </right>
        <top style="thin">
          <color indexed="64"/>
        </top>
        <bottom style="thin">
          <color indexed="64"/>
        </bottom>
      </border>
    </dxf>
  </rfmt>
  <rfmt sheetId="4" sqref="G98" start="0" length="0">
    <dxf>
      <font>
        <b/>
        <sz val="11"/>
        <color theme="1"/>
        <name val="Calibri"/>
        <scheme val="minor"/>
      </font>
      <numFmt numFmtId="30" formatCode="@"/>
      <fill>
        <patternFill patternType="solid">
          <bgColor rgb="FFFFC000"/>
        </patternFill>
      </fill>
      <alignment horizontal="left" vertical="justify" wrapText="1" readingOrder="0"/>
      <border outline="0">
        <left style="thin">
          <color indexed="64"/>
        </left>
        <right style="thin">
          <color indexed="64"/>
        </right>
        <top style="thin">
          <color indexed="64"/>
        </top>
        <bottom style="thin">
          <color indexed="64"/>
        </bottom>
      </border>
    </dxf>
  </rfmt>
  <rcc rId="28605" sId="4" odxf="1" dxf="1">
    <nc r="B98" t="inlineStr">
      <is>
        <t>SB-30.562/2019</t>
      </is>
    </nc>
    <ndxf>
      <numFmt numFmtId="164" formatCode="00\-000000/0000"/>
      <fill>
        <patternFill>
          <bgColor theme="4" tint="0.79998168889431442"/>
        </patternFill>
      </fill>
      <alignment horizontal="general" vertical="top" wrapText="0" readingOrder="0"/>
    </ndxf>
  </rcc>
  <rcc rId="28606" sId="4" odxf="1" dxf="1">
    <nc r="C98" t="inlineStr">
      <is>
        <t>Vila Vitória</t>
      </is>
    </nc>
    <ndxf>
      <fill>
        <patternFill>
          <bgColor theme="4" tint="0.79998168889431442"/>
        </patternFill>
      </fill>
      <alignment horizontal="center" vertical="justify" readingOrder="0"/>
    </ndxf>
  </rcc>
  <rfmt sheetId="4" s="1" sqref="D98" start="0" length="0">
    <dxf>
      <font>
        <sz val="11"/>
        <color auto="1"/>
        <name val="Calibri"/>
        <scheme val="minor"/>
      </font>
      <fill>
        <patternFill>
          <bgColor theme="4" tint="0.79998168889431442"/>
        </patternFill>
      </fill>
      <alignment vertical="justify" wrapText="0" readingOrder="0"/>
    </dxf>
  </rfmt>
  <rfmt sheetId="4" s="1" sqref="E98" start="0" length="0">
    <dxf>
      <font>
        <sz val="11"/>
        <color theme="1"/>
        <name val="Calibri"/>
        <scheme val="minor"/>
      </font>
      <fill>
        <patternFill>
          <bgColor theme="4" tint="0.79998168889431442"/>
        </patternFill>
      </fill>
      <alignment horizontal="center" vertical="top" readingOrder="0"/>
    </dxf>
  </rfmt>
  <rcc rId="28607" sId="4" odxf="1" dxf="1">
    <nc r="F98" t="inlineStr">
      <is>
        <t>não há elementos</t>
      </is>
    </nc>
    <ndxf>
      <fill>
        <patternFill>
          <bgColor theme="4" tint="0.79998168889431442"/>
        </patternFill>
      </fill>
      <alignment horizontal="center" readingOrder="0"/>
    </ndxf>
  </rcc>
  <rcc rId="28608" sId="4" odxf="1" dxf="1">
    <nc r="G98" t="inlineStr">
      <is>
        <t>031.136.001 a 081; 031.137.001 a 040, 031.138.001 a 042; 031.139.001 a 025; 031.140.001 a 027; 031.142.001 a 062; 031.143.001 a 135; 031.144.001 a  073; 031.145.001 a 040; 031.146.001 a 055; 031.147.001 a 010; 031.148.001 a 037; 031.149.001 a 011; 031.150.001 a 013; 031.151.001 a 021; 031.152.001 a 016; 031.153.001 a 053; 031.154.001 a 039; 031.155.001 a 016; 031.156.001 a 048; 031.157.001 a 024; 031.158.001 a 005; 031.159.001 a 048; 031.160.001  a 018.</t>
      </is>
    </nc>
    <ndxf>
      <fill>
        <patternFill>
          <bgColor theme="4" tint="0.79998168889431442"/>
        </patternFill>
      </fill>
    </ndxf>
  </rcc>
  <rcc rId="28609" sId="4">
    <nc r="D98" t="inlineStr">
      <is>
        <t>REGULARIZADO</t>
      </is>
    </nc>
  </rcc>
  <rrc rId="28610" sId="2" ref="A19:XFD19" action="deleteRow">
    <rfmt sheetId="2" xfDxf="1" sqref="A19:XFD19" start="0" length="0">
      <dxf>
        <border outline="0">
          <left style="thin">
            <color indexed="64"/>
          </left>
          <right style="thin">
            <color indexed="64"/>
          </right>
          <top style="thin">
            <color indexed="64"/>
          </top>
          <bottom style="thin">
            <color indexed="64"/>
          </bottom>
        </border>
      </dxf>
    </rfmt>
    <rcc rId="0" sId="2" dxf="1">
      <nc r="A19">
        <v>887</v>
      </nc>
      <ndxf>
        <font>
          <b/>
          <sz val="11"/>
          <color theme="1"/>
          <name val="Calibri"/>
          <scheme val="minor"/>
        </font>
        <fill>
          <patternFill patternType="solid">
            <bgColor theme="7" tint="0.79998168889431442"/>
          </patternFill>
        </fill>
        <alignment horizontal="center" vertical="top" readingOrder="0"/>
      </ndxf>
    </rcc>
    <rcc rId="0" sId="2" dxf="1">
      <nc r="B19" t="inlineStr">
        <is>
          <t>SB-30.562/2019</t>
        </is>
      </nc>
      <ndxf>
        <font>
          <b/>
          <sz val="11"/>
          <color theme="1"/>
          <name val="Calibri"/>
          <scheme val="minor"/>
        </font>
        <numFmt numFmtId="30" formatCode="@"/>
        <fill>
          <patternFill patternType="solid">
            <bgColor rgb="FFFFC000"/>
          </patternFill>
        </fill>
        <alignment horizontal="left" vertical="justify" wrapText="1" readingOrder="0"/>
      </ndxf>
    </rcc>
    <rcc rId="0" sId="2" s="1" dxf="1">
      <nc r="C19" t="inlineStr">
        <is>
          <t>Vila Vitória</t>
        </is>
      </nc>
      <ndxf>
        <font>
          <b/>
          <sz val="11"/>
          <color auto="1"/>
          <name val="Calibri"/>
          <scheme val="minor"/>
        </font>
        <numFmt numFmtId="30" formatCode="@"/>
        <fill>
          <patternFill patternType="solid">
            <bgColor rgb="FFFFC000"/>
          </patternFill>
        </fill>
        <alignment vertical="center" wrapText="1" readingOrder="0"/>
      </ndxf>
    </rcc>
    <rcc rId="0" sId="2" dxf="1">
      <nc r="D19" t="inlineStr">
        <is>
          <r>
            <t xml:space="preserve">Fiscal ANTONIO (RAMAL 5836). Em análise para verificação de quadra, lote, área de terreno e titularidade. </t>
          </r>
          <r>
            <rPr>
              <b/>
              <sz val="11"/>
              <color rgb="FFFF0000"/>
              <rFont val="Calibri"/>
              <family val="2"/>
            </rPr>
            <t>(encaminhado para despacho da Sra. Diretora)</t>
          </r>
        </is>
      </nc>
      <ndxf>
        <font>
          <b/>
          <sz val="11"/>
          <color theme="1"/>
          <name val="Calibri"/>
          <scheme val="minor"/>
        </font>
        <numFmt numFmtId="30" formatCode="@"/>
        <fill>
          <patternFill patternType="solid">
            <bgColor rgb="FFFFC000"/>
          </patternFill>
        </fill>
        <alignment horizontal="left" vertical="top" wrapText="1" readingOrder="0"/>
      </ndxf>
    </rcc>
    <rcc rId="0" sId="2" s="1" dxf="1">
      <nc r="E19" t="inlineStr">
        <is>
          <t>DESMEMBRADO para fins exclusivamente tributários</t>
        </is>
      </nc>
      <ndxf>
        <font>
          <b/>
          <sz val="11"/>
          <color auto="1"/>
          <name val="Calibri"/>
          <scheme val="minor"/>
        </font>
        <numFmt numFmtId="30" formatCode="@"/>
        <fill>
          <patternFill patternType="solid">
            <bgColor rgb="FFFFC000"/>
          </patternFill>
        </fill>
        <alignment horizontal="left" vertical="justify" wrapText="1" readingOrder="0"/>
      </ndxf>
    </rcc>
    <rcc rId="0" sId="2" s="1" dxf="1">
      <nc r="F19" t="inlineStr">
        <is>
          <t>não há elementos</t>
        </is>
      </nc>
      <ndxf>
        <font>
          <b/>
          <sz val="11"/>
          <color auto="1"/>
          <name val="Calibri"/>
          <scheme val="minor"/>
        </font>
        <numFmt numFmtId="30" formatCode="@"/>
        <fill>
          <patternFill patternType="solid">
            <bgColor rgb="FFFFC000"/>
          </patternFill>
        </fill>
        <alignment horizontal="left" vertical="justify" wrapText="1" readingOrder="0"/>
      </ndxf>
    </rcc>
    <rcc rId="0" sId="2" dxf="1">
      <nc r="G19" t="inlineStr">
        <is>
          <t>031.136.001 a 081; 031.137.001 a 040, 031.138.001 a 042; 031.139.001 a 025; 031.140.001 a 027; 031.142.001 a 062; 031.143.001 a 135; 031.144.001 a  073; 031.145.001 a 040; 031.146.001 a 055; 031.147.001 a 010; 031.148.001 a 037; 031.149.001 a 011; 031.150.001 a 013; 031.151.001 a 021; 031.152.001 a 016; 031.153.001 a 053; 031.154.001 a 039; 031.155.001 a 016; 031.156.001 a 048; 031.157.001 a 024; 031.158.001 a 005; 031.159.001 a 048; 031.160.001  a 018.</t>
        </is>
      </nc>
      <ndxf>
        <font>
          <b/>
          <sz val="11"/>
          <color theme="1"/>
          <name val="Calibri"/>
          <scheme val="minor"/>
        </font>
        <numFmt numFmtId="30" formatCode="@"/>
        <fill>
          <patternFill patternType="solid">
            <bgColor rgb="FFFFC000"/>
          </patternFill>
        </fill>
        <alignment horizontal="left" vertical="justify" wrapText="1" readingOrder="0"/>
      </ndxf>
    </rcc>
  </rrc>
  <rcc rId="28611" sId="4">
    <nc r="E98" t="inlineStr">
      <is>
        <t>concluido e implantado no SIAM em setembro de 2025 - lotes, revistas quadras, construções e titularidades</t>
      </is>
    </nc>
  </rcc>
</revisions>
</file>

<file path=xl/revisions/userNames.xml><?xml version="1.0" encoding="utf-8"?>
<users xmlns="http://schemas.openxmlformats.org/spreadsheetml/2006/main" xmlns:r="http://schemas.openxmlformats.org/officeDocument/2006/relationships" xmlns:mc="http://schemas.openxmlformats.org/markup-compatibility/2006" xmlns:x14ac="http://schemas.microsoft.com/office/spreadsheetml/2009/9/ac" mc:Ignorable="x14ac" count="0"/>
</file>

<file path=xl/theme/theme1.xml><?xml version="1.0" encoding="utf-8"?>
<a:theme xmlns:a="http://schemas.openxmlformats.org/drawingml/2006/main" name="Tema do Office 2013 - 2022">
  <a:themeElements>
    <a:clrScheme name="Office 2013 - 2022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2013 - 2022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 2013 - 2022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2013 - 2022 Theme" id="{62F939B6-93AF-4DB8-9C6B-D6C7DFDC589F}" vid="{4A3C46E8-61CC-4603-A589-7422A47A8E4A}"/>
    </a:ext>
  </a:extLst>
</a:theme>
</file>

<file path=xl/worksheets/_rels/sheet1.xml.rels><?xml version="1.0" encoding="UTF-8" standalone="yes"?>
<Relationships xmlns="http://schemas.openxmlformats.org/package/2006/relationships"><Relationship Id="rId8" Type="http://schemas.openxmlformats.org/officeDocument/2006/relationships/printerSettings" Target="../printerSettings/printerSettings8.bin"/><Relationship Id="rId3" Type="http://schemas.openxmlformats.org/officeDocument/2006/relationships/printerSettings" Target="../printerSettings/printerSettings3.bin"/><Relationship Id="rId7" Type="http://schemas.openxmlformats.org/officeDocument/2006/relationships/printerSettings" Target="../printerSettings/printerSettings7.bin"/><Relationship Id="rId2" Type="http://schemas.openxmlformats.org/officeDocument/2006/relationships/printerSettings" Target="../printerSettings/printerSettings2.bin"/><Relationship Id="rId1" Type="http://schemas.openxmlformats.org/officeDocument/2006/relationships/printerSettings" Target="../printerSettings/printerSettings1.bin"/><Relationship Id="rId6" Type="http://schemas.openxmlformats.org/officeDocument/2006/relationships/printerSettings" Target="../printerSettings/printerSettings6.bin"/><Relationship Id="rId5" Type="http://schemas.openxmlformats.org/officeDocument/2006/relationships/printerSettings" Target="../printerSettings/printerSettings5.bin"/><Relationship Id="rId4" Type="http://schemas.openxmlformats.org/officeDocument/2006/relationships/printerSettings" Target="../printerSettings/printerSettings4.bin"/></Relationships>
</file>

<file path=xl/worksheets/_rels/sheet3.xml.rels><?xml version="1.0" encoding="UTF-8" standalone="yes"?>
<Relationships xmlns="http://schemas.openxmlformats.org/package/2006/relationships"><Relationship Id="rId8" Type="http://schemas.openxmlformats.org/officeDocument/2006/relationships/printerSettings" Target="../printerSettings/printerSettings16.bin"/><Relationship Id="rId3" Type="http://schemas.openxmlformats.org/officeDocument/2006/relationships/printerSettings" Target="../printerSettings/printerSettings11.bin"/><Relationship Id="rId7" Type="http://schemas.openxmlformats.org/officeDocument/2006/relationships/printerSettings" Target="../printerSettings/printerSettings15.bin"/><Relationship Id="rId2" Type="http://schemas.openxmlformats.org/officeDocument/2006/relationships/printerSettings" Target="../printerSettings/printerSettings10.bin"/><Relationship Id="rId1" Type="http://schemas.openxmlformats.org/officeDocument/2006/relationships/printerSettings" Target="../printerSettings/printerSettings9.bin"/><Relationship Id="rId6" Type="http://schemas.openxmlformats.org/officeDocument/2006/relationships/printerSettings" Target="../printerSettings/printerSettings14.bin"/><Relationship Id="rId5" Type="http://schemas.openxmlformats.org/officeDocument/2006/relationships/printerSettings" Target="../printerSettings/printerSettings13.bin"/><Relationship Id="rId4" Type="http://schemas.openxmlformats.org/officeDocument/2006/relationships/printerSettings" Target="../printerSettings/printerSettings12.bin"/></Relationships>
</file>

<file path=xl/worksheets/_rels/sheet5.xml.rels><?xml version="1.0" encoding="UTF-8" standalone="yes"?>
<Relationships xmlns="http://schemas.openxmlformats.org/package/2006/relationships"><Relationship Id="rId3" Type="http://schemas.openxmlformats.org/officeDocument/2006/relationships/printerSettings" Target="../printerSettings/printerSettings19.bin"/><Relationship Id="rId2" Type="http://schemas.openxmlformats.org/officeDocument/2006/relationships/printerSettings" Target="../printerSettings/printerSettings18.bin"/><Relationship Id="rId1" Type="http://schemas.openxmlformats.org/officeDocument/2006/relationships/printerSettings" Target="../printerSettings/printerSettings17.bin"/><Relationship Id="rId5" Type="http://schemas.openxmlformats.org/officeDocument/2006/relationships/printerSettings" Target="../printerSettings/printerSettings21.bin"/><Relationship Id="rId4" Type="http://schemas.openxmlformats.org/officeDocument/2006/relationships/printerSettings" Target="../printerSettings/printerSettings20.bin"/></Relationships>
</file>

<file path=xl/worksheets/_rels/sheet6.xml.rels><?xml version="1.0" encoding="UTF-8" standalone="yes"?>
<Relationships xmlns="http://schemas.openxmlformats.org/package/2006/relationships"><Relationship Id="rId3" Type="http://schemas.openxmlformats.org/officeDocument/2006/relationships/printerSettings" Target="../printerSettings/printerSettings24.bin"/><Relationship Id="rId2" Type="http://schemas.openxmlformats.org/officeDocument/2006/relationships/printerSettings" Target="../printerSettings/printerSettings23.bin"/><Relationship Id="rId1" Type="http://schemas.openxmlformats.org/officeDocument/2006/relationships/printerSettings" Target="../printerSettings/printerSettings22.bin"/><Relationship Id="rId5" Type="http://schemas.openxmlformats.org/officeDocument/2006/relationships/printerSettings" Target="../printerSettings/printerSettings26.bin"/><Relationship Id="rId4" Type="http://schemas.openxmlformats.org/officeDocument/2006/relationships/printerSettings" Target="../printerSettings/printerSettings25.bin"/></Relationships>
</file>

<file path=xl/worksheets/sheet1.xml><?xml version="1.0" encoding="utf-8"?>
<worksheet xmlns="http://schemas.openxmlformats.org/spreadsheetml/2006/main" xmlns:r="http://schemas.openxmlformats.org/officeDocument/2006/relationships" xmlns:mc="http://schemas.openxmlformats.org/markup-compatibility/2006" xmlns:x14ac="http://schemas.microsoft.com/office/spreadsheetml/2009/9/ac" xmlns:xr="http://schemas.microsoft.com/office/spreadsheetml/2014/revision" xmlns:xr2="http://schemas.microsoft.com/office/spreadsheetml/2015/revision2" xmlns:xr3="http://schemas.microsoft.com/office/spreadsheetml/2016/revision3" mc:Ignorable="x14ac xr xr2 xr3" xr:uid="{00000000-0001-0000-0000-000000000000}">
  <dimension ref="A2:F34"/>
  <sheetViews>
    <sheetView workbookViewId="0">
      <pane ySplit="1" topLeftCell="A2" activePane="bottomLeft" state="frozen"/>
      <selection pane="bottomLeft" activeCell="A5" sqref="A5:A6"/>
    </sheetView>
  </sheetViews>
  <sheetFormatPr defaultColWidth="9.140625" defaultRowHeight="15" x14ac:dyDescent="0.25"/>
  <cols>
    <col min="1" max="1" width="38" style="3" bestFit="1" customWidth="1"/>
    <col min="2" max="2" width="15.7109375" style="33" bestFit="1" customWidth="1"/>
    <col min="3" max="3" width="10.42578125" style="1" bestFit="1" customWidth="1"/>
    <col min="4" max="4" width="8.5703125" style="1" bestFit="1" customWidth="1"/>
    <col min="5" max="5" width="15.28515625" style="1" bestFit="1" customWidth="1"/>
    <col min="6" max="6" width="19.28515625" style="2" customWidth="1"/>
    <col min="7" max="16384" width="9.140625" style="1"/>
  </cols>
  <sheetData>
    <row r="2" spans="1:6" ht="15.75" x14ac:dyDescent="0.25">
      <c r="A2" s="38" t="s">
        <v>491</v>
      </c>
      <c r="B2" s="40" t="s">
        <v>492</v>
      </c>
      <c r="C2" s="39" t="s">
        <v>493</v>
      </c>
      <c r="D2" s="39" t="s">
        <v>494</v>
      </c>
      <c r="E2" s="53" t="s">
        <v>495</v>
      </c>
      <c r="F2" s="24" t="s">
        <v>535</v>
      </c>
    </row>
    <row r="3" spans="1:6" ht="23.25" x14ac:dyDescent="0.25">
      <c r="A3" s="37"/>
      <c r="F3" s="56"/>
    </row>
    <row r="4" spans="1:6" x14ac:dyDescent="0.25">
      <c r="A4" s="60" t="s">
        <v>214</v>
      </c>
      <c r="B4" s="61" t="s">
        <v>496</v>
      </c>
      <c r="C4" s="62">
        <v>189</v>
      </c>
      <c r="D4" s="63"/>
      <c r="E4" s="64">
        <v>2024</v>
      </c>
      <c r="F4" s="65" t="s">
        <v>536</v>
      </c>
    </row>
    <row r="5" spans="1:6" x14ac:dyDescent="0.25">
      <c r="A5" s="95" t="s">
        <v>453</v>
      </c>
      <c r="B5" s="112" t="s">
        <v>497</v>
      </c>
      <c r="C5" s="97">
        <v>5</v>
      </c>
      <c r="D5" s="97"/>
      <c r="E5" s="98">
        <v>2024</v>
      </c>
      <c r="F5" s="99" t="s">
        <v>562</v>
      </c>
    </row>
    <row r="6" spans="1:6" ht="18" customHeight="1" x14ac:dyDescent="0.25">
      <c r="A6" s="95" t="s">
        <v>454</v>
      </c>
      <c r="B6" s="112" t="s">
        <v>497</v>
      </c>
      <c r="C6" s="97">
        <v>15</v>
      </c>
      <c r="D6" s="97"/>
      <c r="E6" s="98">
        <v>2024</v>
      </c>
      <c r="F6" s="99" t="s">
        <v>562</v>
      </c>
    </row>
    <row r="7" spans="1:6" x14ac:dyDescent="0.25">
      <c r="A7" s="60" t="s">
        <v>397</v>
      </c>
      <c r="B7" s="61" t="s">
        <v>455</v>
      </c>
      <c r="C7" s="66">
        <v>230</v>
      </c>
      <c r="D7" s="66"/>
      <c r="E7" s="64">
        <v>2024</v>
      </c>
      <c r="F7" s="65" t="s">
        <v>536</v>
      </c>
    </row>
    <row r="8" spans="1:6" x14ac:dyDescent="0.25">
      <c r="A8" s="67" t="s">
        <v>456</v>
      </c>
      <c r="B8" s="68" t="s">
        <v>457</v>
      </c>
      <c r="C8" s="66">
        <v>55</v>
      </c>
      <c r="D8" s="66"/>
      <c r="E8" s="64">
        <v>2024</v>
      </c>
      <c r="F8" s="65" t="s">
        <v>536</v>
      </c>
    </row>
    <row r="9" spans="1:6" x14ac:dyDescent="0.25">
      <c r="A9" s="60" t="s">
        <v>229</v>
      </c>
      <c r="B9" s="61" t="s">
        <v>458</v>
      </c>
      <c r="C9" s="65">
        <v>242</v>
      </c>
      <c r="D9" s="65"/>
      <c r="E9" s="64">
        <v>2024</v>
      </c>
      <c r="F9" s="65" t="s">
        <v>536</v>
      </c>
    </row>
    <row r="10" spans="1:6" x14ac:dyDescent="0.25">
      <c r="A10" s="69" t="s">
        <v>459</v>
      </c>
      <c r="B10" s="70" t="s">
        <v>460</v>
      </c>
      <c r="C10" s="66">
        <v>511</v>
      </c>
      <c r="D10" s="66"/>
      <c r="E10" s="64">
        <v>2024</v>
      </c>
      <c r="F10" s="65" t="s">
        <v>536</v>
      </c>
    </row>
    <row r="11" spans="1:6" x14ac:dyDescent="0.25">
      <c r="A11" s="27" t="s">
        <v>461</v>
      </c>
      <c r="B11" s="58" t="s">
        <v>462</v>
      </c>
      <c r="C11" s="26"/>
      <c r="D11" s="26">
        <v>12</v>
      </c>
      <c r="E11" s="54">
        <v>2024</v>
      </c>
      <c r="F11" s="24" t="s">
        <v>537</v>
      </c>
    </row>
    <row r="12" spans="1:6" ht="15" customHeight="1" x14ac:dyDescent="0.25">
      <c r="A12" s="71" t="s">
        <v>463</v>
      </c>
      <c r="B12" s="72" t="s">
        <v>464</v>
      </c>
      <c r="C12" s="62">
        <v>73</v>
      </c>
      <c r="D12" s="62"/>
      <c r="E12" s="64">
        <v>2024</v>
      </c>
      <c r="F12" s="65" t="s">
        <v>536</v>
      </c>
    </row>
    <row r="13" spans="1:6" x14ac:dyDescent="0.25">
      <c r="A13" s="60" t="s">
        <v>232</v>
      </c>
      <c r="B13" s="61" t="s">
        <v>465</v>
      </c>
      <c r="C13" s="65">
        <v>141</v>
      </c>
      <c r="D13" s="65"/>
      <c r="E13" s="64">
        <v>2024</v>
      </c>
      <c r="F13" s="65" t="s">
        <v>536</v>
      </c>
    </row>
    <row r="14" spans="1:6" x14ac:dyDescent="0.25">
      <c r="A14" s="60" t="s">
        <v>466</v>
      </c>
      <c r="B14" s="61" t="s">
        <v>467</v>
      </c>
      <c r="C14" s="66">
        <v>778</v>
      </c>
      <c r="D14" s="73"/>
      <c r="E14" s="64">
        <v>2024</v>
      </c>
      <c r="F14" s="65" t="s">
        <v>536</v>
      </c>
    </row>
    <row r="15" spans="1:6" x14ac:dyDescent="0.25">
      <c r="A15" s="41" t="s">
        <v>440</v>
      </c>
      <c r="B15" s="57" t="s">
        <v>468</v>
      </c>
      <c r="C15" s="24">
        <v>65</v>
      </c>
      <c r="D15" s="24"/>
      <c r="E15" s="54">
        <v>2024</v>
      </c>
      <c r="F15" s="24" t="s">
        <v>537</v>
      </c>
    </row>
    <row r="16" spans="1:6" x14ac:dyDescent="0.25">
      <c r="A16" s="41" t="s">
        <v>420</v>
      </c>
      <c r="B16" s="57" t="s">
        <v>469</v>
      </c>
      <c r="C16" s="24">
        <v>224</v>
      </c>
      <c r="D16" s="24"/>
      <c r="E16" s="54">
        <v>2024</v>
      </c>
      <c r="F16" s="24" t="s">
        <v>537</v>
      </c>
    </row>
    <row r="17" spans="1:6" x14ac:dyDescent="0.25">
      <c r="A17" s="41" t="s">
        <v>446</v>
      </c>
      <c r="B17" s="57" t="s">
        <v>470</v>
      </c>
      <c r="C17" s="24">
        <v>190</v>
      </c>
      <c r="D17" s="24"/>
      <c r="E17" s="54">
        <v>2024</v>
      </c>
      <c r="F17" s="24" t="s">
        <v>537</v>
      </c>
    </row>
    <row r="18" spans="1:6" x14ac:dyDescent="0.25">
      <c r="A18" s="41" t="s">
        <v>471</v>
      </c>
      <c r="B18" s="57" t="s">
        <v>472</v>
      </c>
      <c r="C18" s="26">
        <v>16</v>
      </c>
      <c r="D18" s="25"/>
      <c r="E18" s="54">
        <v>2024</v>
      </c>
      <c r="F18" s="24" t="s">
        <v>537</v>
      </c>
    </row>
    <row r="19" spans="1:6" x14ac:dyDescent="0.25">
      <c r="A19" s="41" t="s">
        <v>473</v>
      </c>
      <c r="B19" s="57" t="s">
        <v>472</v>
      </c>
      <c r="C19" s="26">
        <v>36</v>
      </c>
      <c r="D19" s="25"/>
      <c r="E19" s="54">
        <v>2024</v>
      </c>
      <c r="F19" s="24" t="s">
        <v>537</v>
      </c>
    </row>
    <row r="20" spans="1:6" x14ac:dyDescent="0.25">
      <c r="A20" s="41" t="s">
        <v>231</v>
      </c>
      <c r="B20" s="57" t="s">
        <v>474</v>
      </c>
      <c r="C20" s="26">
        <v>74</v>
      </c>
      <c r="D20" s="26"/>
      <c r="E20" s="54">
        <v>2024</v>
      </c>
      <c r="F20" s="24" t="s">
        <v>537</v>
      </c>
    </row>
    <row r="21" spans="1:6" x14ac:dyDescent="0.25">
      <c r="A21" s="41" t="s">
        <v>233</v>
      </c>
      <c r="B21" s="57" t="s">
        <v>475</v>
      </c>
      <c r="C21" s="26">
        <v>78</v>
      </c>
      <c r="D21" s="26"/>
      <c r="E21" s="54">
        <v>2024</v>
      </c>
      <c r="F21" s="24" t="s">
        <v>537</v>
      </c>
    </row>
    <row r="22" spans="1:6" ht="15.75" customHeight="1" x14ac:dyDescent="0.25">
      <c r="A22" s="95" t="s">
        <v>220</v>
      </c>
      <c r="B22" s="96" t="s">
        <v>476</v>
      </c>
      <c r="C22" s="97">
        <v>84</v>
      </c>
      <c r="D22" s="97"/>
      <c r="E22" s="98">
        <v>2024</v>
      </c>
      <c r="F22" s="99" t="s">
        <v>562</v>
      </c>
    </row>
    <row r="23" spans="1:6" x14ac:dyDescent="0.25">
      <c r="A23" s="95" t="s">
        <v>449</v>
      </c>
      <c r="B23" s="96" t="s">
        <v>477</v>
      </c>
      <c r="C23" s="97">
        <v>102</v>
      </c>
      <c r="D23" s="100"/>
      <c r="E23" s="98">
        <v>2024</v>
      </c>
      <c r="F23" s="99" t="s">
        <v>562</v>
      </c>
    </row>
    <row r="24" spans="1:6" x14ac:dyDescent="0.25">
      <c r="A24" s="41" t="s">
        <v>451</v>
      </c>
      <c r="B24" s="57" t="s">
        <v>478</v>
      </c>
      <c r="C24" s="26">
        <v>69</v>
      </c>
      <c r="D24" s="25">
        <v>56</v>
      </c>
      <c r="E24" s="54">
        <v>2024</v>
      </c>
      <c r="F24" s="24" t="s">
        <v>537</v>
      </c>
    </row>
    <row r="25" spans="1:6" x14ac:dyDescent="0.25">
      <c r="A25" s="41" t="s">
        <v>479</v>
      </c>
      <c r="B25" s="59" t="s">
        <v>480</v>
      </c>
      <c r="C25" s="28">
        <v>62</v>
      </c>
      <c r="D25" s="28">
        <v>96</v>
      </c>
      <c r="E25" s="54">
        <v>2024</v>
      </c>
      <c r="F25" s="24" t="s">
        <v>537</v>
      </c>
    </row>
    <row r="26" spans="1:6" x14ac:dyDescent="0.25">
      <c r="A26" s="41" t="s">
        <v>219</v>
      </c>
      <c r="B26" s="57" t="s">
        <v>481</v>
      </c>
      <c r="C26" s="26">
        <v>1055</v>
      </c>
      <c r="D26" s="26"/>
      <c r="E26" s="54">
        <v>2024</v>
      </c>
      <c r="F26" s="24" t="s">
        <v>537</v>
      </c>
    </row>
    <row r="27" spans="1:6" x14ac:dyDescent="0.25">
      <c r="A27" s="41" t="s">
        <v>482</v>
      </c>
      <c r="B27" s="57" t="s">
        <v>483</v>
      </c>
      <c r="C27" s="26">
        <v>47</v>
      </c>
      <c r="D27" s="26"/>
      <c r="E27" s="54">
        <v>2024</v>
      </c>
      <c r="F27" s="24" t="s">
        <v>537</v>
      </c>
    </row>
    <row r="28" spans="1:6" x14ac:dyDescent="0.25">
      <c r="A28" s="41" t="s">
        <v>484</v>
      </c>
      <c r="B28" s="57" t="s">
        <v>483</v>
      </c>
      <c r="C28" s="26">
        <v>302</v>
      </c>
      <c r="D28" s="26"/>
      <c r="E28" s="54">
        <v>2024</v>
      </c>
      <c r="F28" s="24" t="s">
        <v>537</v>
      </c>
    </row>
    <row r="29" spans="1:6" x14ac:dyDescent="0.25">
      <c r="A29" s="41" t="s">
        <v>157</v>
      </c>
      <c r="B29" s="57" t="s">
        <v>485</v>
      </c>
      <c r="C29" s="26">
        <v>561</v>
      </c>
      <c r="D29" s="25"/>
      <c r="E29" s="54">
        <v>2024</v>
      </c>
      <c r="F29" s="24" t="s">
        <v>537</v>
      </c>
    </row>
    <row r="30" spans="1:6" x14ac:dyDescent="0.25">
      <c r="A30" s="41" t="s">
        <v>486</v>
      </c>
      <c r="B30" s="57" t="s">
        <v>478</v>
      </c>
      <c r="C30" s="26">
        <v>485</v>
      </c>
      <c r="D30" s="25">
        <v>246</v>
      </c>
      <c r="E30" s="54">
        <v>2024</v>
      </c>
      <c r="F30" s="24" t="s">
        <v>537</v>
      </c>
    </row>
    <row r="31" spans="1:6" x14ac:dyDescent="0.25">
      <c r="A31" s="42" t="s">
        <v>487</v>
      </c>
      <c r="B31" s="59" t="s">
        <v>480</v>
      </c>
      <c r="C31" s="28">
        <v>118</v>
      </c>
      <c r="D31" s="28">
        <v>97</v>
      </c>
      <c r="E31" s="55">
        <v>2024</v>
      </c>
      <c r="F31" s="24" t="s">
        <v>537</v>
      </c>
    </row>
    <row r="32" spans="1:6" ht="15.75" thickBot="1" x14ac:dyDescent="0.3">
      <c r="A32" s="95" t="s">
        <v>199</v>
      </c>
      <c r="B32" s="101" t="s">
        <v>488</v>
      </c>
      <c r="C32" s="102">
        <v>112</v>
      </c>
      <c r="D32" s="103"/>
      <c r="E32" s="104">
        <v>2024</v>
      </c>
      <c r="F32" s="99" t="s">
        <v>562</v>
      </c>
    </row>
    <row r="33" spans="1:5" ht="18.75" x14ac:dyDescent="0.3">
      <c r="A33" s="35" t="s">
        <v>489</v>
      </c>
      <c r="B33" s="36"/>
      <c r="C33" s="29">
        <f>SUM(C6:C32)</f>
        <v>5725</v>
      </c>
      <c r="D33" s="30">
        <f>SUM(D6:D32)</f>
        <v>507</v>
      </c>
      <c r="E33"/>
    </row>
    <row r="34" spans="1:5" ht="19.5" thickBot="1" x14ac:dyDescent="0.35">
      <c r="A34"/>
      <c r="B34" s="34" t="s">
        <v>490</v>
      </c>
      <c r="C34" s="31">
        <f>C33+D33</f>
        <v>6232</v>
      </c>
      <c r="D34" s="32"/>
      <c r="E34"/>
    </row>
  </sheetData>
  <customSheetViews>
    <customSheetView guid="{B96DE57A-7AF5-4DA8-8C54-6E9CB82A1631}">
      <pane ySplit="1" topLeftCell="A2" activePane="bottomLeft" state="frozen"/>
      <selection pane="bottomLeft" activeCell="A5" sqref="A5:A6"/>
      <pageMargins left="0.511811024" right="0.511811024" top="0.78740157499999996" bottom="0.78740157499999996" header="0.31496062000000002" footer="0.31496062000000002"/>
      <pageSetup paperSize="9" orientation="portrait" r:id="rId1"/>
    </customSheetView>
    <customSheetView guid="{86E24AC3-527A-4F53-96BA-609C34F93CF3}" showPageBreaks="1">
      <pane ySplit="1" topLeftCell="A2" activePane="bottomLeft" state="frozen"/>
      <selection pane="bottomLeft" activeCell="A5" sqref="A5:A6"/>
      <pageMargins left="0.511811024" right="0.511811024" top="0.78740157499999996" bottom="0.78740157499999996" header="0.31496062000000002" footer="0.31496062000000002"/>
      <pageSetup paperSize="9" orientation="portrait" r:id="rId2"/>
    </customSheetView>
    <customSheetView guid="{738D3F05-1DA6-45D6-B0C3-B5B6B052553F}">
      <pane ySplit="1" topLeftCell="A2" activePane="bottomLeft" state="frozen"/>
      <selection pane="bottomLeft" activeCell="A29" sqref="A29:F29"/>
      <pageMargins left="0.511811024" right="0.511811024" top="0.78740157499999996" bottom="0.78740157499999996" header="0.31496062000000002" footer="0.31496062000000002"/>
      <pageSetup paperSize="9" orientation="portrait" r:id="rId3"/>
    </customSheetView>
    <customSheetView guid="{EC061CC5-0D6C-4686-82F9-E1E5214C60DF}" showAutoFilter="1">
      <pane ySplit="1" topLeftCell="A41" activePane="bottomLeft" state="frozen"/>
      <selection pane="bottomLeft" activeCell="D59" sqref="D59"/>
      <pageMargins left="0.511811024" right="0.511811024" top="0.78740157499999996" bottom="0.78740157499999996" header="0.31496062000000002" footer="0.31496062000000002"/>
      <pageSetup paperSize="9" orientation="portrait" r:id="rId4"/>
      <autoFilter ref="A1:F59" xr:uid="{B84883D9-5836-4048-BE00-DC84DA1CB5BE}"/>
    </customSheetView>
    <customSheetView guid="{DB43E29E-5BF2-4386-80E5-89845159FA56}" showAutoFilter="1" topLeftCell="C1">
      <pane ySplit="1" topLeftCell="A50" activePane="bottomLeft" state="frozen"/>
      <selection pane="bottomLeft" activeCell="F58" sqref="F58"/>
      <pageMargins left="0.511811024" right="0.511811024" top="0.78740157499999996" bottom="0.78740157499999996" header="0.31496062000000002" footer="0.31496062000000002"/>
      <pageSetup paperSize="9" orientation="portrait" r:id="rId5"/>
      <autoFilter ref="A1:F67" xr:uid="{966A219C-756F-4168-B9C4-20B67B4E3233}"/>
    </customSheetView>
    <customSheetView guid="{EF586FE6-C6CE-4884-A009-7E1E0C9DDC48}" showAutoFilter="1">
      <pane ySplit="1" topLeftCell="A2" activePane="bottomLeft" state="frozen"/>
      <selection pane="bottomLeft" activeCell="A29" sqref="A29:F29"/>
      <pageMargins left="0.511811024" right="0.511811024" top="0.78740157499999996" bottom="0.78740157499999996" header="0.31496062000000002" footer="0.31496062000000002"/>
      <pageSetup paperSize="9" orientation="portrait" r:id="rId6"/>
      <autoFilter ref="A1:F67" xr:uid="{96F401B7-341B-4E63-9731-5151444CA1CD}"/>
    </customSheetView>
    <customSheetView guid="{46F93612-D7EF-4522-9A9C-02AB18F1AC49}">
      <pane ySplit="2" topLeftCell="A3" activePane="bottomLeft" state="frozen"/>
      <selection pane="bottomLeft" activeCell="B32" sqref="B32"/>
      <pageMargins left="0.511811024" right="0.511811024" top="0.78740157499999996" bottom="0.78740157499999996" header="0.31496062000000002" footer="0.31496062000000002"/>
      <pageSetup paperSize="9" orientation="portrait" r:id="rId7"/>
    </customSheetView>
  </customSheetViews>
  <pageMargins left="0.511811024" right="0.511811024" top="0.78740157499999996" bottom="0.78740157499999996" header="0.31496062000000002" footer="0.31496062000000002"/>
  <pageSetup paperSize="9" orientation="portrait" r:id="rId8"/>
</worksheet>
</file>

<file path=xl/worksheets/sheet2.xml><?xml version="1.0" encoding="utf-8"?>
<worksheet xmlns="http://schemas.openxmlformats.org/spreadsheetml/2006/main" xmlns:r="http://schemas.openxmlformats.org/officeDocument/2006/relationships" xmlns:mc="http://schemas.openxmlformats.org/markup-compatibility/2006" xmlns:x14ac="http://schemas.microsoft.com/office/spreadsheetml/2009/9/ac" xmlns:xr="http://schemas.microsoft.com/office/spreadsheetml/2014/revision" xmlns:xr2="http://schemas.microsoft.com/office/spreadsheetml/2015/revision2" xmlns:xr3="http://schemas.microsoft.com/office/spreadsheetml/2016/revision3" mc:Ignorable="x14ac xr xr2 xr3" xr:uid="{00000000-0001-0000-0100-000000000000}">
  <dimension ref="B1:G20"/>
  <sheetViews>
    <sheetView topLeftCell="A4" workbookViewId="0">
      <selection activeCell="A2" sqref="A2:XFD2"/>
    </sheetView>
  </sheetViews>
  <sheetFormatPr defaultRowHeight="15" x14ac:dyDescent="0.25"/>
  <cols>
    <col min="2" max="2" width="19.140625" customWidth="1"/>
    <col min="3" max="3" width="55.85546875" customWidth="1"/>
    <col min="4" max="4" width="30.140625" customWidth="1"/>
    <col min="5" max="5" width="26" customWidth="1"/>
    <col min="6" max="6" width="64.5703125" customWidth="1"/>
    <col min="7" max="7" width="100.140625" customWidth="1"/>
  </cols>
  <sheetData>
    <row r="1" spans="2:7" ht="30" x14ac:dyDescent="0.25">
      <c r="B1" s="8" t="s">
        <v>0</v>
      </c>
      <c r="C1" s="9" t="s">
        <v>5</v>
      </c>
      <c r="D1" s="9" t="s">
        <v>1</v>
      </c>
      <c r="E1" s="9" t="s">
        <v>2</v>
      </c>
      <c r="F1" s="9" t="s">
        <v>3</v>
      </c>
      <c r="G1" s="10" t="s">
        <v>4</v>
      </c>
    </row>
    <row r="2" spans="2:7" s="11" customFormat="1" ht="30" x14ac:dyDescent="0.25">
      <c r="B2" s="114" t="s">
        <v>600</v>
      </c>
      <c r="C2" s="23" t="s">
        <v>601</v>
      </c>
      <c r="D2" s="18" t="s">
        <v>383</v>
      </c>
      <c r="E2" s="118" t="s">
        <v>140</v>
      </c>
      <c r="F2" s="21" t="s">
        <v>602</v>
      </c>
      <c r="G2" s="13" t="s">
        <v>603</v>
      </c>
    </row>
    <row r="3" spans="2:7" s="11" customFormat="1" ht="30" x14ac:dyDescent="0.25">
      <c r="B3" s="115" t="s">
        <v>424</v>
      </c>
      <c r="C3" s="23" t="s">
        <v>425</v>
      </c>
      <c r="D3" s="18" t="s">
        <v>365</v>
      </c>
      <c r="E3" s="118" t="s">
        <v>140</v>
      </c>
      <c r="F3" s="14" t="s">
        <v>426</v>
      </c>
      <c r="G3" s="13" t="s">
        <v>427</v>
      </c>
    </row>
    <row r="4" spans="2:7" s="11" customFormat="1" ht="30" x14ac:dyDescent="0.25">
      <c r="B4" s="115" t="s">
        <v>443</v>
      </c>
      <c r="C4" s="23" t="s">
        <v>444</v>
      </c>
      <c r="D4" s="18" t="s">
        <v>365</v>
      </c>
      <c r="E4" s="118" t="s">
        <v>140</v>
      </c>
      <c r="F4" s="14" t="s">
        <v>13</v>
      </c>
      <c r="G4" s="13" t="s">
        <v>445</v>
      </c>
    </row>
    <row r="5" spans="2:7" s="11" customFormat="1" ht="30" x14ac:dyDescent="0.25">
      <c r="B5" s="116" t="s">
        <v>556</v>
      </c>
      <c r="C5" s="23" t="s">
        <v>555</v>
      </c>
      <c r="D5" s="18" t="s">
        <v>365</v>
      </c>
      <c r="E5" s="118" t="s">
        <v>140</v>
      </c>
      <c r="F5" s="14" t="s">
        <v>192</v>
      </c>
      <c r="G5" s="13" t="s">
        <v>557</v>
      </c>
    </row>
    <row r="6" spans="2:7" s="11" customFormat="1" ht="30" x14ac:dyDescent="0.25">
      <c r="B6" s="115" t="s">
        <v>452</v>
      </c>
      <c r="C6" s="23" t="s">
        <v>451</v>
      </c>
      <c r="D6" s="18" t="s">
        <v>365</v>
      </c>
      <c r="E6" s="118" t="s">
        <v>140</v>
      </c>
      <c r="F6" s="14" t="s">
        <v>192</v>
      </c>
      <c r="G6" s="14" t="s">
        <v>192</v>
      </c>
    </row>
    <row r="7" spans="2:7" s="11" customFormat="1" ht="30" x14ac:dyDescent="0.25">
      <c r="B7" s="115" t="s">
        <v>441</v>
      </c>
      <c r="C7" s="23" t="s">
        <v>440</v>
      </c>
      <c r="D7" s="18" t="s">
        <v>365</v>
      </c>
      <c r="E7" s="118" t="s">
        <v>140</v>
      </c>
      <c r="F7" s="14" t="s">
        <v>192</v>
      </c>
      <c r="G7" s="14" t="s">
        <v>442</v>
      </c>
    </row>
    <row r="8" spans="2:7" s="11" customFormat="1" ht="30" x14ac:dyDescent="0.25">
      <c r="B8" s="114" t="s">
        <v>686</v>
      </c>
      <c r="C8" s="23" t="s">
        <v>685</v>
      </c>
      <c r="D8" s="18" t="s">
        <v>365</v>
      </c>
      <c r="E8" s="117" t="s">
        <v>142</v>
      </c>
      <c r="F8" s="21" t="s">
        <v>192</v>
      </c>
      <c r="G8" s="14" t="s">
        <v>687</v>
      </c>
    </row>
    <row r="9" spans="2:7" s="11" customFormat="1" ht="45" x14ac:dyDescent="0.25">
      <c r="B9" s="114" t="s">
        <v>381</v>
      </c>
      <c r="C9" s="23" t="s">
        <v>157</v>
      </c>
      <c r="D9" s="18" t="s">
        <v>365</v>
      </c>
      <c r="E9" s="117" t="s">
        <v>142</v>
      </c>
      <c r="F9" s="21" t="s">
        <v>192</v>
      </c>
      <c r="G9" s="13" t="s">
        <v>382</v>
      </c>
    </row>
    <row r="10" spans="2:7" ht="75" x14ac:dyDescent="0.25">
      <c r="B10" s="121" t="s">
        <v>109</v>
      </c>
      <c r="C10" s="134" t="s">
        <v>45</v>
      </c>
      <c r="D10" s="21" t="s">
        <v>647</v>
      </c>
      <c r="E10" s="124" t="s">
        <v>46</v>
      </c>
      <c r="F10" s="21" t="s">
        <v>47</v>
      </c>
      <c r="G10" s="125" t="s">
        <v>48</v>
      </c>
    </row>
    <row r="12" spans="2:7" ht="33" customHeight="1" x14ac:dyDescent="0.25">
      <c r="B12" s="171" t="s">
        <v>554</v>
      </c>
      <c r="C12" s="171"/>
      <c r="D12" s="171"/>
    </row>
    <row r="20" spans="4:4" x14ac:dyDescent="0.25">
      <c r="D20" s="90"/>
    </row>
  </sheetData>
  <customSheetViews>
    <customSheetView guid="{B96DE57A-7AF5-4DA8-8C54-6E9CB82A1631}" topLeftCell="A4">
      <selection activeCell="A2" sqref="A2:XFD2"/>
      <pageMargins left="0.511811024" right="0.511811024" top="0.78740157499999996" bottom="0.78740157499999996" header="0.31496062000000002" footer="0.31496062000000002"/>
    </customSheetView>
    <customSheetView guid="{86E24AC3-527A-4F53-96BA-609C34F93CF3}">
      <selection activeCell="C9" sqref="C9"/>
      <pageMargins left="0.511811024" right="0.511811024" top="0.78740157499999996" bottom="0.78740157499999996" header="0.31496062000000002" footer="0.31496062000000002"/>
    </customSheetView>
    <customSheetView guid="{738D3F05-1DA6-45D6-B0C3-B5B6B052553F}">
      <selection activeCell="B2" sqref="B2"/>
      <pageMargins left="0.511811024" right="0.511811024" top="0.78740157499999996" bottom="0.78740157499999996" header="0.31496062000000002" footer="0.31496062000000002"/>
    </customSheetView>
    <customSheetView guid="{46F93612-D7EF-4522-9A9C-02AB18F1AC49}" showAutoFilter="1" topLeftCell="B1">
      <pane ySplit="1" topLeftCell="A2" activePane="bottomLeft" state="frozen"/>
      <selection pane="bottomLeft" activeCell="B2" sqref="B2:G2"/>
      <pageMargins left="0.511811024" right="0.511811024" top="0.78740157499999996" bottom="0.78740157499999996" header="0.31496062000000002" footer="0.31496062000000002"/>
      <autoFilter ref="B1:G10" xr:uid="{9AAABD45-0999-4A35-A388-16D7EE39090F}"/>
    </customSheetView>
  </customSheetViews>
  <mergeCells count="1">
    <mergeCell ref="B12:D12"/>
  </mergeCells>
  <pageMargins left="0.511811024" right="0.511811024" top="0.78740157499999996" bottom="0.78740157499999996" header="0.31496062000000002" footer="0.31496062000000002"/>
</worksheet>
</file>

<file path=xl/worksheets/sheet3.xml><?xml version="1.0" encoding="utf-8"?>
<worksheet xmlns="http://schemas.openxmlformats.org/spreadsheetml/2006/main" xmlns:r="http://schemas.openxmlformats.org/officeDocument/2006/relationships" xmlns:mc="http://schemas.openxmlformats.org/markup-compatibility/2006" xmlns:x14ac="http://schemas.microsoft.com/office/spreadsheetml/2009/9/ac" xmlns:xr="http://schemas.microsoft.com/office/spreadsheetml/2014/revision" xmlns:xr2="http://schemas.microsoft.com/office/spreadsheetml/2015/revision2" xmlns:xr3="http://schemas.microsoft.com/office/spreadsheetml/2016/revision3" mc:Ignorable="x14ac xr xr2 xr3" xr:uid="{00000000-0001-0000-0200-000000000000}">
  <dimension ref="A1:G46"/>
  <sheetViews>
    <sheetView tabSelected="1" topLeftCell="A16" zoomScale="90" zoomScaleNormal="90" workbookViewId="0">
      <selection activeCell="F31" sqref="F31"/>
    </sheetView>
  </sheetViews>
  <sheetFormatPr defaultColWidth="9.140625" defaultRowHeight="15" x14ac:dyDescent="0.25"/>
  <cols>
    <col min="1" max="1" width="9.140625" style="11"/>
    <col min="2" max="2" width="22.85546875" style="11" bestFit="1" customWidth="1"/>
    <col min="3" max="3" width="29.28515625" style="24" bestFit="1" customWidth="1"/>
    <col min="4" max="4" width="69.140625" style="11" customWidth="1"/>
    <col min="5" max="5" width="26.7109375" style="11" customWidth="1"/>
    <col min="6" max="6" width="40.85546875" style="11" customWidth="1"/>
    <col min="7" max="7" width="112.5703125" style="11" customWidth="1"/>
    <col min="8" max="16384" width="9.140625" style="11"/>
  </cols>
  <sheetData>
    <row r="1" spans="1:7" ht="45" x14ac:dyDescent="0.25">
      <c r="A1" s="9" t="s">
        <v>544</v>
      </c>
      <c r="B1" s="8" t="s">
        <v>0</v>
      </c>
      <c r="C1" s="9" t="s">
        <v>5</v>
      </c>
      <c r="D1" s="9" t="s">
        <v>1</v>
      </c>
      <c r="E1" s="9" t="s">
        <v>2</v>
      </c>
      <c r="F1" s="9" t="s">
        <v>3</v>
      </c>
      <c r="G1" s="10" t="s">
        <v>4</v>
      </c>
    </row>
    <row r="2" spans="1:7" customFormat="1" ht="30" x14ac:dyDescent="0.25">
      <c r="A2" s="88">
        <v>778</v>
      </c>
      <c r="B2" s="18" t="s">
        <v>641</v>
      </c>
      <c r="C2" s="134" t="s">
        <v>653</v>
      </c>
      <c r="D2" s="21" t="s">
        <v>654</v>
      </c>
      <c r="E2" s="170" t="s">
        <v>140</v>
      </c>
      <c r="F2" s="21" t="s">
        <v>192</v>
      </c>
      <c r="G2" s="13" t="s">
        <v>413</v>
      </c>
    </row>
    <row r="3" spans="1:7" customFormat="1" ht="30" x14ac:dyDescent="0.25">
      <c r="A3" s="88">
        <v>141</v>
      </c>
      <c r="B3" s="18" t="s">
        <v>411</v>
      </c>
      <c r="C3" s="134" t="s">
        <v>232</v>
      </c>
      <c r="D3" s="21" t="s">
        <v>422</v>
      </c>
      <c r="E3" s="21" t="s">
        <v>142</v>
      </c>
      <c r="F3" s="21" t="s">
        <v>192</v>
      </c>
      <c r="G3" s="13" t="s">
        <v>412</v>
      </c>
    </row>
    <row r="4" spans="1:7" s="1" customFormat="1" ht="90" x14ac:dyDescent="0.25">
      <c r="A4" s="88">
        <v>1145</v>
      </c>
      <c r="B4" s="19" t="s">
        <v>409</v>
      </c>
      <c r="C4" s="135" t="s">
        <v>578</v>
      </c>
      <c r="D4" s="20" t="s">
        <v>699</v>
      </c>
      <c r="E4" s="20" t="s">
        <v>140</v>
      </c>
      <c r="F4" s="20" t="s">
        <v>192</v>
      </c>
      <c r="G4" s="12" t="s">
        <v>645</v>
      </c>
    </row>
    <row r="5" spans="1:7" ht="45" x14ac:dyDescent="0.25">
      <c r="A5" s="81" t="s">
        <v>637</v>
      </c>
      <c r="B5" s="19" t="s">
        <v>617</v>
      </c>
      <c r="C5" s="135" t="s">
        <v>618</v>
      </c>
      <c r="D5" s="20" t="s">
        <v>681</v>
      </c>
      <c r="E5" s="20" t="s">
        <v>619</v>
      </c>
      <c r="F5" s="20" t="s">
        <v>13</v>
      </c>
      <c r="G5" s="19" t="s">
        <v>616</v>
      </c>
    </row>
    <row r="6" spans="1:7" ht="45" x14ac:dyDescent="0.25">
      <c r="A6" s="81" t="s">
        <v>636</v>
      </c>
      <c r="B6" s="127" t="s">
        <v>283</v>
      </c>
      <c r="C6" s="134" t="s">
        <v>153</v>
      </c>
      <c r="D6" s="21" t="s">
        <v>649</v>
      </c>
      <c r="E6" s="128" t="s">
        <v>289</v>
      </c>
      <c r="F6" s="21" t="s">
        <v>154</v>
      </c>
      <c r="G6" s="13" t="s">
        <v>615</v>
      </c>
    </row>
    <row r="7" spans="1:7" ht="105" x14ac:dyDescent="0.25">
      <c r="A7" s="81" t="s">
        <v>639</v>
      </c>
      <c r="B7" s="121" t="s">
        <v>240</v>
      </c>
      <c r="C7" s="134" t="s">
        <v>221</v>
      </c>
      <c r="D7" s="21" t="s">
        <v>648</v>
      </c>
      <c r="E7" s="128" t="s">
        <v>327</v>
      </c>
      <c r="F7" s="21" t="s">
        <v>222</v>
      </c>
      <c r="G7" s="129" t="s">
        <v>640</v>
      </c>
    </row>
    <row r="8" spans="1:7" ht="105" x14ac:dyDescent="0.25">
      <c r="A8" s="81" t="s">
        <v>679</v>
      </c>
      <c r="B8" s="19" t="s">
        <v>379</v>
      </c>
      <c r="C8" s="135" t="s">
        <v>642</v>
      </c>
      <c r="D8" s="19" t="s">
        <v>680</v>
      </c>
      <c r="E8" s="91" t="s">
        <v>678</v>
      </c>
      <c r="F8" s="20" t="s">
        <v>13</v>
      </c>
      <c r="G8" s="12" t="s">
        <v>677</v>
      </c>
    </row>
    <row r="9" spans="1:7" ht="64.5" customHeight="1" x14ac:dyDescent="0.25">
      <c r="A9" s="81">
        <v>874</v>
      </c>
      <c r="B9" s="12" t="s">
        <v>366</v>
      </c>
      <c r="C9" s="135" t="s">
        <v>579</v>
      </c>
      <c r="D9" s="109" t="s">
        <v>644</v>
      </c>
      <c r="E9" s="75" t="s">
        <v>605</v>
      </c>
      <c r="F9" s="22" t="s">
        <v>367</v>
      </c>
      <c r="G9" s="12" t="s">
        <v>604</v>
      </c>
    </row>
    <row r="10" spans="1:7" ht="63.75" x14ac:dyDescent="0.25">
      <c r="A10" s="81">
        <v>434</v>
      </c>
      <c r="B10" s="19" t="s">
        <v>373</v>
      </c>
      <c r="C10" s="135" t="s">
        <v>577</v>
      </c>
      <c r="D10" s="19" t="s">
        <v>576</v>
      </c>
      <c r="E10" s="91" t="s">
        <v>429</v>
      </c>
      <c r="F10" s="20" t="s">
        <v>13</v>
      </c>
      <c r="G10" s="12" t="s">
        <v>430</v>
      </c>
    </row>
    <row r="11" spans="1:7" x14ac:dyDescent="0.25">
      <c r="A11" s="88">
        <v>157</v>
      </c>
      <c r="B11" s="15" t="s">
        <v>428</v>
      </c>
      <c r="C11" s="136" t="s">
        <v>655</v>
      </c>
      <c r="D11" s="16" t="s">
        <v>575</v>
      </c>
      <c r="E11" s="168" t="s">
        <v>140</v>
      </c>
      <c r="F11" s="93" t="s">
        <v>200</v>
      </c>
      <c r="G11" s="15" t="s">
        <v>201</v>
      </c>
    </row>
    <row r="12" spans="1:7" ht="30" x14ac:dyDescent="0.25">
      <c r="A12" s="88">
        <v>50</v>
      </c>
      <c r="B12" s="13" t="s">
        <v>590</v>
      </c>
      <c r="C12" s="134" t="s">
        <v>437</v>
      </c>
      <c r="D12" s="18" t="s">
        <v>652</v>
      </c>
      <c r="E12" s="14" t="s">
        <v>140</v>
      </c>
      <c r="F12" s="131" t="s">
        <v>13</v>
      </c>
      <c r="G12" s="13" t="s">
        <v>591</v>
      </c>
    </row>
    <row r="13" spans="1:7" x14ac:dyDescent="0.25">
      <c r="A13" s="88">
        <v>48</v>
      </c>
      <c r="B13" s="15" t="s">
        <v>592</v>
      </c>
      <c r="C13" s="136" t="s">
        <v>684</v>
      </c>
      <c r="D13" s="16" t="s">
        <v>589</v>
      </c>
      <c r="E13" s="168" t="s">
        <v>140</v>
      </c>
      <c r="F13" s="110" t="s">
        <v>13</v>
      </c>
      <c r="G13" s="15" t="s">
        <v>593</v>
      </c>
    </row>
    <row r="14" spans="1:7" x14ac:dyDescent="0.25">
      <c r="A14" s="88">
        <v>112</v>
      </c>
      <c r="B14" s="15" t="s">
        <v>629</v>
      </c>
      <c r="C14" s="136" t="s">
        <v>630</v>
      </c>
      <c r="D14" s="16" t="s">
        <v>631</v>
      </c>
      <c r="E14" s="168" t="s">
        <v>140</v>
      </c>
      <c r="F14" s="110" t="s">
        <v>632</v>
      </c>
      <c r="G14" s="15" t="s">
        <v>633</v>
      </c>
    </row>
    <row r="15" spans="1:7" ht="30" x14ac:dyDescent="0.25">
      <c r="A15" s="88">
        <v>559</v>
      </c>
      <c r="B15" s="15" t="s">
        <v>624</v>
      </c>
      <c r="C15" s="136" t="s">
        <v>625</v>
      </c>
      <c r="D15" s="16" t="s">
        <v>626</v>
      </c>
      <c r="E15" s="168" t="s">
        <v>140</v>
      </c>
      <c r="F15" s="110" t="s">
        <v>627</v>
      </c>
      <c r="G15" s="15" t="s">
        <v>628</v>
      </c>
    </row>
    <row r="16" spans="1:7" ht="30" x14ac:dyDescent="0.25">
      <c r="A16" s="88">
        <v>419</v>
      </c>
      <c r="B16" s="15" t="s">
        <v>567</v>
      </c>
      <c r="C16" s="136" t="s">
        <v>569</v>
      </c>
      <c r="D16" s="16" t="s">
        <v>595</v>
      </c>
      <c r="E16" s="93" t="s">
        <v>142</v>
      </c>
      <c r="F16" s="110" t="s">
        <v>192</v>
      </c>
      <c r="G16" s="15" t="s">
        <v>574</v>
      </c>
    </row>
    <row r="17" spans="1:7" ht="30" x14ac:dyDescent="0.25">
      <c r="A17" s="88">
        <v>369</v>
      </c>
      <c r="B17" s="15" t="s">
        <v>597</v>
      </c>
      <c r="C17" s="136" t="s">
        <v>387</v>
      </c>
      <c r="D17" s="16" t="s">
        <v>595</v>
      </c>
      <c r="E17" s="93" t="s">
        <v>142</v>
      </c>
      <c r="F17" s="110" t="s">
        <v>230</v>
      </c>
      <c r="G17" s="15" t="s">
        <v>388</v>
      </c>
    </row>
    <row r="18" spans="1:7" ht="60" x14ac:dyDescent="0.25">
      <c r="A18" s="88">
        <v>778</v>
      </c>
      <c r="B18" s="146" t="s">
        <v>213</v>
      </c>
      <c r="C18" s="137" t="s">
        <v>650</v>
      </c>
      <c r="D18" s="16" t="s">
        <v>582</v>
      </c>
      <c r="E18" s="123" t="s">
        <v>142</v>
      </c>
      <c r="F18" s="17" t="s">
        <v>196</v>
      </c>
      <c r="G18" s="15" t="s">
        <v>245</v>
      </c>
    </row>
    <row r="19" spans="1:7" ht="30" x14ac:dyDescent="0.25">
      <c r="A19" s="88">
        <v>305</v>
      </c>
      <c r="B19" s="15" t="s">
        <v>364</v>
      </c>
      <c r="C19" s="136" t="s">
        <v>226</v>
      </c>
      <c r="D19" s="16" t="s">
        <v>614</v>
      </c>
      <c r="E19" s="93" t="s">
        <v>142</v>
      </c>
      <c r="F19" s="93" t="s">
        <v>227</v>
      </c>
      <c r="G19" s="15" t="s">
        <v>415</v>
      </c>
    </row>
    <row r="20" spans="1:7" ht="30" x14ac:dyDescent="0.25">
      <c r="A20" s="88">
        <v>72</v>
      </c>
      <c r="B20" s="13" t="s">
        <v>432</v>
      </c>
      <c r="C20" s="134" t="s">
        <v>538</v>
      </c>
      <c r="D20" s="18" t="s">
        <v>698</v>
      </c>
      <c r="E20" s="14" t="s">
        <v>142</v>
      </c>
      <c r="F20" s="14" t="s">
        <v>192</v>
      </c>
      <c r="G20" s="13" t="s">
        <v>431</v>
      </c>
    </row>
    <row r="21" spans="1:7" ht="30" x14ac:dyDescent="0.25">
      <c r="A21" s="88">
        <v>84</v>
      </c>
      <c r="B21" s="15" t="s">
        <v>436</v>
      </c>
      <c r="C21" s="136" t="s">
        <v>608</v>
      </c>
      <c r="D21" s="16" t="s">
        <v>611</v>
      </c>
      <c r="E21" s="93" t="s">
        <v>142</v>
      </c>
      <c r="F21" s="93" t="s">
        <v>609</v>
      </c>
      <c r="G21" s="15" t="s">
        <v>610</v>
      </c>
    </row>
    <row r="22" spans="1:7" ht="30" x14ac:dyDescent="0.25">
      <c r="A22" s="88">
        <v>226</v>
      </c>
      <c r="B22" s="13" t="s">
        <v>447</v>
      </c>
      <c r="C22" s="134" t="s">
        <v>659</v>
      </c>
      <c r="D22" s="18" t="s">
        <v>697</v>
      </c>
      <c r="E22" s="14" t="s">
        <v>142</v>
      </c>
      <c r="F22" s="14" t="s">
        <v>192</v>
      </c>
      <c r="G22" s="13" t="s">
        <v>448</v>
      </c>
    </row>
    <row r="23" spans="1:7" ht="30" x14ac:dyDescent="0.25">
      <c r="A23" s="88"/>
      <c r="B23" s="145" t="s">
        <v>438</v>
      </c>
      <c r="C23" s="136" t="s">
        <v>682</v>
      </c>
      <c r="D23" s="16" t="s">
        <v>683</v>
      </c>
      <c r="E23" s="168" t="s">
        <v>140</v>
      </c>
      <c r="F23" s="93" t="s">
        <v>192</v>
      </c>
      <c r="G23" s="15" t="s">
        <v>439</v>
      </c>
    </row>
    <row r="24" spans="1:7" ht="60" x14ac:dyDescent="0.25">
      <c r="A24" s="88">
        <v>27</v>
      </c>
      <c r="B24" s="12" t="s">
        <v>612</v>
      </c>
      <c r="C24" s="135" t="s">
        <v>613</v>
      </c>
      <c r="D24" s="19" t="s">
        <v>690</v>
      </c>
      <c r="E24" s="20" t="s">
        <v>689</v>
      </c>
      <c r="F24" s="167" t="s">
        <v>192</v>
      </c>
      <c r="G24" s="12" t="s">
        <v>688</v>
      </c>
    </row>
    <row r="25" spans="1:7" ht="30" x14ac:dyDescent="0.25">
      <c r="A25" s="105">
        <v>84</v>
      </c>
      <c r="B25" s="13" t="s">
        <v>433</v>
      </c>
      <c r="C25" s="134" t="s">
        <v>435</v>
      </c>
      <c r="D25" s="18" t="s">
        <v>696</v>
      </c>
      <c r="E25" s="130" t="s">
        <v>142</v>
      </c>
      <c r="F25" s="14" t="s">
        <v>192</v>
      </c>
      <c r="G25" s="13" t="s">
        <v>434</v>
      </c>
    </row>
    <row r="26" spans="1:7" ht="30" x14ac:dyDescent="0.25">
      <c r="A26" s="105">
        <v>143</v>
      </c>
      <c r="B26" s="13" t="s">
        <v>559</v>
      </c>
      <c r="C26" s="134" t="s">
        <v>560</v>
      </c>
      <c r="D26" s="18" t="s">
        <v>620</v>
      </c>
      <c r="E26" s="130" t="s">
        <v>142</v>
      </c>
      <c r="F26" s="14" t="s">
        <v>192</v>
      </c>
      <c r="G26" s="13" t="s">
        <v>675</v>
      </c>
    </row>
    <row r="27" spans="1:7" x14ac:dyDescent="0.25">
      <c r="A27" s="106">
        <v>31</v>
      </c>
      <c r="B27" s="133" t="s">
        <v>563</v>
      </c>
      <c r="C27" s="138" t="s">
        <v>572</v>
      </c>
      <c r="D27" s="16" t="s">
        <v>575</v>
      </c>
      <c r="E27" s="168" t="s">
        <v>140</v>
      </c>
      <c r="F27" s="93" t="s">
        <v>570</v>
      </c>
      <c r="G27" s="15" t="s">
        <v>571</v>
      </c>
    </row>
    <row r="28" spans="1:7" x14ac:dyDescent="0.25">
      <c r="A28" s="105">
        <v>102</v>
      </c>
      <c r="B28" s="107" t="s">
        <v>564</v>
      </c>
      <c r="C28" s="139" t="s">
        <v>565</v>
      </c>
      <c r="D28" s="16" t="s">
        <v>575</v>
      </c>
      <c r="E28" s="168" t="s">
        <v>140</v>
      </c>
      <c r="F28" s="93" t="s">
        <v>13</v>
      </c>
      <c r="G28" s="15" t="s">
        <v>450</v>
      </c>
    </row>
    <row r="29" spans="1:7" ht="30" x14ac:dyDescent="0.25">
      <c r="A29" s="105">
        <v>295</v>
      </c>
      <c r="B29" s="107" t="s">
        <v>566</v>
      </c>
      <c r="C29" s="139" t="s">
        <v>568</v>
      </c>
      <c r="D29" s="16" t="s">
        <v>575</v>
      </c>
      <c r="E29" s="94" t="s">
        <v>142</v>
      </c>
      <c r="F29" s="93" t="s">
        <v>192</v>
      </c>
      <c r="G29" s="15" t="s">
        <v>573</v>
      </c>
    </row>
    <row r="30" spans="1:7" ht="30" x14ac:dyDescent="0.25">
      <c r="A30" s="105">
        <v>5</v>
      </c>
      <c r="B30" s="147" t="s">
        <v>497</v>
      </c>
      <c r="C30" s="141" t="s">
        <v>656</v>
      </c>
      <c r="D30" s="18" t="s">
        <v>658</v>
      </c>
      <c r="E30" s="131" t="s">
        <v>140</v>
      </c>
      <c r="F30" s="131" t="s">
        <v>13</v>
      </c>
      <c r="G30" s="132" t="s">
        <v>580</v>
      </c>
    </row>
    <row r="31" spans="1:7" ht="30" x14ac:dyDescent="0.25">
      <c r="A31" s="105">
        <v>15</v>
      </c>
      <c r="B31" s="147" t="s">
        <v>497</v>
      </c>
      <c r="C31" s="141" t="s">
        <v>657</v>
      </c>
      <c r="D31" s="18" t="s">
        <v>658</v>
      </c>
      <c r="E31" s="131" t="s">
        <v>140</v>
      </c>
      <c r="F31" s="131" t="s">
        <v>13</v>
      </c>
      <c r="G31" s="132" t="s">
        <v>581</v>
      </c>
    </row>
    <row r="32" spans="1:7" ht="30" x14ac:dyDescent="0.25">
      <c r="A32" s="105">
        <v>4668</v>
      </c>
      <c r="B32" s="113" t="s">
        <v>583</v>
      </c>
      <c r="C32" s="137" t="s">
        <v>584</v>
      </c>
      <c r="D32" s="16" t="s">
        <v>585</v>
      </c>
      <c r="E32" s="169" t="s">
        <v>140</v>
      </c>
      <c r="F32" s="110" t="s">
        <v>13</v>
      </c>
      <c r="G32" s="111" t="s">
        <v>586</v>
      </c>
    </row>
    <row r="33" spans="1:7" ht="45" x14ac:dyDescent="0.25">
      <c r="A33" s="105">
        <v>543</v>
      </c>
      <c r="B33" s="108" t="s">
        <v>385</v>
      </c>
      <c r="C33" s="140" t="s">
        <v>386</v>
      </c>
      <c r="D33" s="16" t="s">
        <v>646</v>
      </c>
      <c r="E33" s="142" t="s">
        <v>142</v>
      </c>
      <c r="F33" s="110" t="s">
        <v>237</v>
      </c>
      <c r="G33" s="144" t="s">
        <v>389</v>
      </c>
    </row>
    <row r="34" spans="1:7" ht="45" x14ac:dyDescent="0.25">
      <c r="A34" s="105">
        <v>227</v>
      </c>
      <c r="B34" s="119" t="s">
        <v>588</v>
      </c>
      <c r="C34" s="141" t="s">
        <v>420</v>
      </c>
      <c r="D34" s="21" t="s">
        <v>694</v>
      </c>
      <c r="E34" s="143" t="s">
        <v>142</v>
      </c>
      <c r="F34" s="131" t="s">
        <v>192</v>
      </c>
      <c r="G34" s="132" t="s">
        <v>421</v>
      </c>
    </row>
    <row r="35" spans="1:7" ht="30" x14ac:dyDescent="0.25">
      <c r="A35" s="105">
        <v>230</v>
      </c>
      <c r="B35" s="115" t="s">
        <v>598</v>
      </c>
      <c r="C35" s="116" t="s">
        <v>651</v>
      </c>
      <c r="D35" s="18" t="s">
        <v>695</v>
      </c>
      <c r="E35" s="117" t="s">
        <v>142</v>
      </c>
      <c r="F35" s="14" t="s">
        <v>192</v>
      </c>
      <c r="G35" s="13" t="s">
        <v>599</v>
      </c>
    </row>
    <row r="45" spans="1:7" x14ac:dyDescent="0.25">
      <c r="B45" s="173" t="s">
        <v>347</v>
      </c>
      <c r="C45" s="173"/>
      <c r="D45" s="173"/>
    </row>
    <row r="46" spans="1:7" ht="15.75" customHeight="1" x14ac:dyDescent="0.25">
      <c r="A46" s="74"/>
      <c r="B46" s="172" t="s">
        <v>419</v>
      </c>
      <c r="C46" s="172"/>
      <c r="D46" s="172"/>
    </row>
  </sheetData>
  <autoFilter ref="B1:G46" xr:uid="{00000000-0009-0000-0000-000002000000}"/>
  <customSheetViews>
    <customSheetView guid="{B96DE57A-7AF5-4DA8-8C54-6E9CB82A1631}" scale="90" showAutoFilter="1" topLeftCell="A16">
      <selection activeCell="F31" sqref="F31"/>
      <pageMargins left="0.511811024" right="0.511811024" top="0.78740157499999996" bottom="0.78740157499999996" header="0.31496062000000002" footer="0.31496062000000002"/>
      <pageSetup paperSize="9" orientation="portrait" horizontalDpi="4294967294" verticalDpi="4294967294" r:id="rId1"/>
      <autoFilter ref="B1:G46" xr:uid="{00000000-0009-0000-0000-000002000000}"/>
    </customSheetView>
    <customSheetView guid="{86E24AC3-527A-4F53-96BA-609C34F93CF3}" scale="90" showAutoFilter="1" topLeftCell="A16">
      <selection activeCell="A36" sqref="A36"/>
      <pageMargins left="0.511811024" right="0.511811024" top="0.78740157499999996" bottom="0.78740157499999996" header="0.31496062000000002" footer="0.31496062000000002"/>
      <pageSetup paperSize="9" orientation="portrait" horizontalDpi="4294967294" verticalDpi="4294967294" r:id="rId2"/>
      <autoFilter ref="B1:G46" xr:uid="{F78E64A4-617D-4817-8F3B-2B3924AF84E4}"/>
    </customSheetView>
    <customSheetView guid="{738D3F05-1DA6-45D6-B0C3-B5B6B052553F}" showAutoFilter="1">
      <selection activeCell="C10" sqref="C10"/>
      <pageMargins left="0.511811024" right="0.511811024" top="0.78740157499999996" bottom="0.78740157499999996" header="0.31496062000000002" footer="0.31496062000000002"/>
      <pageSetup paperSize="9" orientation="portrait" horizontalDpi="4294967294" verticalDpi="4294967294" r:id="rId3"/>
      <autoFilter ref="B1:G48" xr:uid="{E1E13ECA-8A61-4E77-828A-8C2EA4878CC4}"/>
    </customSheetView>
    <customSheetView guid="{EC061CC5-0D6C-4686-82F9-E1E5214C60DF}" showAutoFilter="1" topLeftCell="D22">
      <selection activeCell="F33" sqref="F33"/>
      <pageMargins left="0.511811024" right="0.511811024" top="0.78740157499999996" bottom="0.78740157499999996" header="0.31496062000000002" footer="0.31496062000000002"/>
      <pageSetup paperSize="9" orientation="portrait" horizontalDpi="4294967294" verticalDpi="4294967294" r:id="rId4"/>
      <autoFilter ref="A1:F31" xr:uid="{A5241C55-7587-49B0-95D5-068DA5F349F5}"/>
    </customSheetView>
    <customSheetView guid="{DB43E29E-5BF2-4386-80E5-89845159FA56}" showAutoFilter="1" topLeftCell="A82">
      <selection activeCell="C94" sqref="C94"/>
      <pageMargins left="0.511811024" right="0.511811024" top="0.78740157499999996" bottom="0.78740157499999996" header="0.31496062000000002" footer="0.31496062000000002"/>
      <pageSetup paperSize="9" orientation="portrait" horizontalDpi="4294967294" verticalDpi="4294967294" r:id="rId5"/>
      <autoFilter ref="A1:F94" xr:uid="{F54B02C7-ED6C-4CF5-AADA-FCC11F9358DD}"/>
    </customSheetView>
    <customSheetView guid="{EF586FE6-C6CE-4884-A009-7E1E0C9DDC48}" showAutoFilter="1" topLeftCell="A49">
      <selection activeCell="A64" sqref="A64"/>
      <pageMargins left="0.511811024" right="0.511811024" top="0.78740157499999996" bottom="0.78740157499999996" header="0.31496062000000002" footer="0.31496062000000002"/>
      <pageSetup paperSize="9" orientation="portrait" horizontalDpi="4294967294" verticalDpi="4294967294" r:id="rId6"/>
      <autoFilter ref="A1:F107" xr:uid="{5315107C-6B2E-4CA4-AB23-8256AF082313}"/>
    </customSheetView>
    <customSheetView guid="{46F93612-D7EF-4522-9A9C-02AB18F1AC49}" showAutoFilter="1">
      <pane ySplit="1" topLeftCell="A17" activePane="bottomLeft" state="frozen"/>
      <selection pane="bottomLeft" activeCell="G27" sqref="G27"/>
      <pageMargins left="0.511811024" right="0.511811024" top="0.78740157499999996" bottom="0.78740157499999996" header="0.31496062000000002" footer="0.31496062000000002"/>
      <pageSetup paperSize="9" orientation="portrait" horizontalDpi="4294967294" verticalDpi="4294967294" r:id="rId7"/>
      <autoFilter ref="B1:G47" xr:uid="{9DD0098E-5B47-4682-9BC5-8ED618C16477}"/>
    </customSheetView>
  </customSheetViews>
  <mergeCells count="2">
    <mergeCell ref="B46:D46"/>
    <mergeCell ref="B45:D45"/>
  </mergeCells>
  <pageMargins left="0.511811024" right="0.511811024" top="0.78740157499999996" bottom="0.78740157499999996" header="0.31496062000000002" footer="0.31496062000000002"/>
  <pageSetup paperSize="9" orientation="portrait" horizontalDpi="4294967294" verticalDpi="4294967294" r:id="rId8"/>
</worksheet>
</file>

<file path=xl/worksheets/sheet4.xml><?xml version="1.0" encoding="utf-8"?>
<worksheet xmlns="http://schemas.openxmlformats.org/spreadsheetml/2006/main" xmlns:r="http://schemas.openxmlformats.org/officeDocument/2006/relationships" xmlns:mc="http://schemas.openxmlformats.org/markup-compatibility/2006" xmlns:x14ac="http://schemas.microsoft.com/office/spreadsheetml/2009/9/ac" xmlns:xr="http://schemas.microsoft.com/office/spreadsheetml/2014/revision" xmlns:xr2="http://schemas.microsoft.com/office/spreadsheetml/2015/revision2" xmlns:xr3="http://schemas.microsoft.com/office/spreadsheetml/2016/revision3" mc:Ignorable="x14ac xr xr2 xr3" xr:uid="{00000000-0001-0000-0300-000000000000}">
  <dimension ref="A1:AB42"/>
  <sheetViews>
    <sheetView workbookViewId="0">
      <selection activeCell="C10" sqref="C10"/>
    </sheetView>
  </sheetViews>
  <sheetFormatPr defaultRowHeight="15" x14ac:dyDescent="0.25"/>
  <cols>
    <col min="1" max="1" width="23.140625" bestFit="1" customWidth="1"/>
    <col min="2" max="2" width="23.85546875" bestFit="1" customWidth="1"/>
    <col min="3" max="3" width="29.140625" bestFit="1" customWidth="1"/>
    <col min="4" max="4" width="55.7109375" customWidth="1"/>
    <col min="5" max="5" width="65" customWidth="1"/>
    <col min="6" max="27" width="9.140625" style="151"/>
  </cols>
  <sheetData>
    <row r="1" spans="1:28" s="11" customFormat="1" ht="30" x14ac:dyDescent="0.25">
      <c r="A1" s="148" t="s">
        <v>544</v>
      </c>
      <c r="B1" s="149" t="s">
        <v>0</v>
      </c>
      <c r="C1" s="148" t="s">
        <v>5</v>
      </c>
      <c r="D1" s="148" t="s">
        <v>1</v>
      </c>
      <c r="E1" s="150" t="s">
        <v>4</v>
      </c>
      <c r="F1" s="151"/>
      <c r="G1" s="151"/>
      <c r="H1" s="151"/>
      <c r="I1" s="151"/>
      <c r="J1" s="151"/>
      <c r="K1" s="151"/>
      <c r="L1" s="151"/>
      <c r="M1" s="151"/>
      <c r="N1" s="151"/>
      <c r="O1" s="151"/>
      <c r="P1" s="151"/>
      <c r="Q1" s="151"/>
      <c r="R1" s="151"/>
      <c r="S1" s="151"/>
      <c r="T1" s="151"/>
      <c r="U1" s="151"/>
      <c r="V1" s="151"/>
      <c r="W1" s="151"/>
      <c r="X1" s="151"/>
      <c r="Y1" s="151"/>
      <c r="Z1" s="151"/>
      <c r="AA1" s="151"/>
      <c r="AB1" s="152"/>
    </row>
    <row r="2" spans="1:28" ht="30" x14ac:dyDescent="0.25">
      <c r="A2" s="153">
        <v>141</v>
      </c>
      <c r="B2" s="154" t="s">
        <v>411</v>
      </c>
      <c r="C2" s="155" t="s">
        <v>232</v>
      </c>
      <c r="D2" s="155" t="s">
        <v>660</v>
      </c>
      <c r="E2" s="154" t="s">
        <v>412</v>
      </c>
    </row>
    <row r="3" spans="1:28" s="1" customFormat="1" ht="150" x14ac:dyDescent="0.25">
      <c r="A3" s="153">
        <v>1145</v>
      </c>
      <c r="B3" s="154" t="s">
        <v>409</v>
      </c>
      <c r="C3" s="156" t="s">
        <v>661</v>
      </c>
      <c r="D3" s="155" t="s">
        <v>662</v>
      </c>
      <c r="E3" s="154" t="s">
        <v>663</v>
      </c>
      <c r="F3" s="157"/>
      <c r="G3" s="157"/>
      <c r="H3" s="157"/>
      <c r="I3" s="157"/>
      <c r="J3" s="157"/>
      <c r="K3" s="157"/>
      <c r="L3" s="157"/>
      <c r="M3" s="157"/>
      <c r="N3" s="157"/>
      <c r="O3" s="157"/>
      <c r="P3" s="157"/>
      <c r="Q3" s="157"/>
      <c r="R3" s="157"/>
      <c r="S3" s="157"/>
      <c r="T3" s="157"/>
      <c r="U3" s="157"/>
      <c r="V3" s="157"/>
      <c r="W3" s="157"/>
      <c r="X3" s="157"/>
      <c r="Y3" s="157"/>
      <c r="Z3" s="157"/>
      <c r="AA3" s="157"/>
    </row>
    <row r="4" spans="1:28" s="11" customFormat="1" ht="45" x14ac:dyDescent="0.25">
      <c r="A4" s="154" t="s">
        <v>637</v>
      </c>
      <c r="B4" s="154" t="s">
        <v>617</v>
      </c>
      <c r="C4" s="156" t="s">
        <v>618</v>
      </c>
      <c r="D4" s="155" t="s">
        <v>664</v>
      </c>
      <c r="E4" s="154" t="s">
        <v>616</v>
      </c>
      <c r="F4" s="151"/>
      <c r="G4" s="151"/>
      <c r="H4" s="151"/>
      <c r="I4" s="151"/>
      <c r="J4" s="151"/>
      <c r="K4" s="151"/>
      <c r="L4" s="151"/>
      <c r="M4" s="151"/>
      <c r="N4" s="151"/>
      <c r="O4" s="151"/>
      <c r="P4" s="151"/>
      <c r="Q4" s="151"/>
      <c r="R4" s="151"/>
      <c r="S4" s="151"/>
      <c r="T4" s="151"/>
      <c r="U4" s="151"/>
      <c r="V4" s="151"/>
      <c r="W4" s="151"/>
      <c r="X4" s="151"/>
      <c r="Y4" s="151"/>
      <c r="Z4" s="151"/>
      <c r="AA4" s="151"/>
      <c r="AB4" s="152"/>
    </row>
    <row r="5" spans="1:28" s="11" customFormat="1" ht="105" x14ac:dyDescent="0.25">
      <c r="A5" s="154" t="s">
        <v>666</v>
      </c>
      <c r="B5" s="154" t="s">
        <v>366</v>
      </c>
      <c r="C5" s="156" t="s">
        <v>579</v>
      </c>
      <c r="D5" s="158" t="s">
        <v>667</v>
      </c>
      <c r="E5" s="154" t="s">
        <v>604</v>
      </c>
      <c r="F5" s="151"/>
      <c r="G5" s="151"/>
      <c r="H5" s="151"/>
      <c r="I5" s="151"/>
      <c r="J5" s="151"/>
      <c r="K5" s="151"/>
      <c r="L5" s="151"/>
      <c r="M5" s="151"/>
      <c r="N5" s="151"/>
      <c r="O5" s="151"/>
      <c r="P5" s="151"/>
      <c r="Q5" s="151"/>
      <c r="R5" s="151"/>
      <c r="S5" s="151"/>
      <c r="T5" s="151"/>
      <c r="U5" s="151"/>
      <c r="V5" s="151"/>
      <c r="W5" s="151"/>
      <c r="X5" s="151"/>
      <c r="Y5" s="151"/>
      <c r="Z5" s="151"/>
      <c r="AA5" s="151"/>
      <c r="AB5" s="152"/>
    </row>
    <row r="6" spans="1:28" s="11" customFormat="1" ht="120" x14ac:dyDescent="0.25">
      <c r="A6" s="154">
        <v>434</v>
      </c>
      <c r="B6" s="154" t="s">
        <v>373</v>
      </c>
      <c r="C6" s="156" t="s">
        <v>668</v>
      </c>
      <c r="D6" s="154" t="s">
        <v>669</v>
      </c>
      <c r="E6" s="159" t="s">
        <v>670</v>
      </c>
      <c r="F6" s="151"/>
      <c r="G6" s="151"/>
      <c r="H6" s="151"/>
      <c r="I6" s="151"/>
      <c r="J6" s="151"/>
      <c r="K6" s="151"/>
      <c r="L6" s="151"/>
      <c r="M6" s="151"/>
      <c r="N6" s="151"/>
      <c r="O6" s="151"/>
      <c r="P6" s="151"/>
      <c r="Q6" s="151"/>
      <c r="R6" s="151"/>
      <c r="S6" s="151"/>
      <c r="T6" s="151"/>
      <c r="U6" s="151"/>
      <c r="V6" s="151"/>
      <c r="W6" s="151"/>
      <c r="X6" s="151"/>
      <c r="Y6" s="151"/>
      <c r="Z6" s="151"/>
      <c r="AA6" s="151"/>
      <c r="AB6" s="152"/>
    </row>
    <row r="7" spans="1:28" s="11" customFormat="1" ht="45" x14ac:dyDescent="0.25">
      <c r="A7" s="153">
        <v>227</v>
      </c>
      <c r="B7" s="154" t="s">
        <v>671</v>
      </c>
      <c r="C7" s="160" t="s">
        <v>420</v>
      </c>
      <c r="D7" s="154" t="s">
        <v>665</v>
      </c>
      <c r="E7" s="154" t="s">
        <v>421</v>
      </c>
      <c r="F7" s="151"/>
      <c r="G7" s="151"/>
      <c r="H7" s="151"/>
      <c r="I7" s="151"/>
      <c r="J7" s="151"/>
      <c r="K7" s="151"/>
      <c r="L7" s="151"/>
      <c r="M7" s="151"/>
      <c r="N7" s="151"/>
      <c r="O7" s="151"/>
      <c r="P7" s="151"/>
      <c r="Q7" s="151"/>
      <c r="R7" s="151"/>
      <c r="S7" s="151"/>
      <c r="T7" s="151"/>
      <c r="U7" s="151"/>
      <c r="V7" s="151"/>
      <c r="W7" s="151"/>
      <c r="X7" s="151"/>
      <c r="Y7" s="151"/>
      <c r="Z7" s="151"/>
      <c r="AA7" s="151"/>
      <c r="AB7" s="152"/>
    </row>
    <row r="8" spans="1:28" s="11" customFormat="1" ht="30" x14ac:dyDescent="0.25">
      <c r="A8" s="153">
        <v>5</v>
      </c>
      <c r="B8" s="161" t="s">
        <v>497</v>
      </c>
      <c r="C8" s="162" t="s">
        <v>656</v>
      </c>
      <c r="D8" s="154" t="s">
        <v>672</v>
      </c>
      <c r="E8" s="154" t="s">
        <v>580</v>
      </c>
      <c r="F8" s="151"/>
      <c r="G8" s="151"/>
      <c r="H8" s="151"/>
      <c r="I8" s="151"/>
      <c r="J8" s="151"/>
      <c r="K8" s="151"/>
      <c r="L8" s="151"/>
      <c r="M8" s="151"/>
      <c r="N8" s="151"/>
      <c r="O8" s="151"/>
      <c r="P8" s="151"/>
      <c r="Q8" s="151"/>
      <c r="R8" s="151"/>
      <c r="S8" s="151"/>
      <c r="T8" s="151"/>
      <c r="U8" s="151"/>
      <c r="V8" s="151"/>
      <c r="W8" s="151"/>
      <c r="X8" s="151"/>
      <c r="Y8" s="151"/>
      <c r="Z8" s="151"/>
      <c r="AA8" s="151"/>
      <c r="AB8" s="152"/>
    </row>
    <row r="9" spans="1:28" s="11" customFormat="1" ht="30" x14ac:dyDescent="0.25">
      <c r="A9" s="153">
        <v>15</v>
      </c>
      <c r="B9" s="161" t="s">
        <v>497</v>
      </c>
      <c r="C9" s="162" t="s">
        <v>657</v>
      </c>
      <c r="D9" s="154" t="s">
        <v>672</v>
      </c>
      <c r="E9" s="154" t="s">
        <v>581</v>
      </c>
      <c r="F9" s="151"/>
      <c r="G9" s="151"/>
      <c r="H9" s="151"/>
      <c r="I9" s="151"/>
      <c r="J9" s="151"/>
      <c r="K9" s="151"/>
      <c r="L9" s="151"/>
      <c r="M9" s="151"/>
      <c r="N9" s="151"/>
      <c r="O9" s="151"/>
      <c r="P9" s="151"/>
      <c r="Q9" s="151"/>
      <c r="R9" s="151"/>
      <c r="S9" s="151"/>
      <c r="T9" s="151"/>
      <c r="U9" s="151"/>
      <c r="V9" s="151"/>
      <c r="W9" s="151"/>
      <c r="X9" s="151"/>
      <c r="Y9" s="151"/>
      <c r="Z9" s="151"/>
      <c r="AA9" s="151"/>
      <c r="AB9" s="152"/>
    </row>
    <row r="10" spans="1:28" s="11" customFormat="1" ht="30" x14ac:dyDescent="0.25">
      <c r="A10" s="153">
        <v>84</v>
      </c>
      <c r="B10" s="154" t="s">
        <v>433</v>
      </c>
      <c r="C10" s="155" t="s">
        <v>435</v>
      </c>
      <c r="D10" s="154" t="s">
        <v>673</v>
      </c>
      <c r="E10" s="154" t="s">
        <v>434</v>
      </c>
      <c r="F10" s="151"/>
      <c r="G10" s="151"/>
      <c r="H10" s="151"/>
      <c r="I10" s="151"/>
      <c r="J10" s="151"/>
      <c r="K10" s="151"/>
      <c r="L10" s="151"/>
      <c r="M10" s="151"/>
      <c r="N10" s="151"/>
      <c r="O10" s="151"/>
      <c r="P10" s="151"/>
      <c r="Q10" s="151"/>
      <c r="R10" s="151"/>
      <c r="S10" s="151"/>
      <c r="T10" s="151"/>
      <c r="U10" s="151"/>
      <c r="V10" s="151"/>
      <c r="W10" s="151"/>
      <c r="X10" s="151"/>
      <c r="Y10" s="151"/>
      <c r="Z10" s="151"/>
      <c r="AA10" s="151"/>
      <c r="AB10" s="152"/>
    </row>
    <row r="11" spans="1:28" ht="30" x14ac:dyDescent="0.25">
      <c r="A11" s="153">
        <v>50</v>
      </c>
      <c r="B11" s="163" t="s">
        <v>590</v>
      </c>
      <c r="C11" s="164" t="s">
        <v>437</v>
      </c>
      <c r="D11" s="154" t="s">
        <v>672</v>
      </c>
      <c r="E11" s="165" t="s">
        <v>591</v>
      </c>
      <c r="G11"/>
      <c r="H11"/>
      <c r="I11"/>
      <c r="J11"/>
      <c r="K11"/>
      <c r="L11"/>
      <c r="M11"/>
      <c r="N11"/>
      <c r="O11"/>
      <c r="P11"/>
      <c r="Q11"/>
      <c r="R11"/>
      <c r="S11"/>
      <c r="T11"/>
      <c r="U11"/>
      <c r="V11"/>
      <c r="W11"/>
      <c r="X11"/>
      <c r="Y11"/>
      <c r="Z11"/>
      <c r="AA11"/>
    </row>
    <row r="12" spans="1:28" x14ac:dyDescent="0.25">
      <c r="A12" s="151">
        <f>SUM(A2:A11)</f>
        <v>2101</v>
      </c>
      <c r="B12" s="151"/>
      <c r="C12" s="151"/>
      <c r="D12" s="151"/>
      <c r="E12" s="151"/>
    </row>
    <row r="13" spans="1:28" x14ac:dyDescent="0.25">
      <c r="A13" s="151"/>
      <c r="B13" s="151"/>
      <c r="C13" s="151"/>
      <c r="D13" s="151"/>
      <c r="E13" s="151"/>
    </row>
    <row r="14" spans="1:28" x14ac:dyDescent="0.25">
      <c r="A14" s="151"/>
      <c r="B14" s="151"/>
      <c r="C14" s="151"/>
      <c r="D14" s="151"/>
      <c r="E14" s="151"/>
    </row>
    <row r="15" spans="1:28" x14ac:dyDescent="0.25">
      <c r="A15" s="151"/>
      <c r="B15" s="151"/>
      <c r="C15" s="151"/>
      <c r="D15" s="151"/>
      <c r="E15" s="151"/>
    </row>
    <row r="16" spans="1:28" x14ac:dyDescent="0.25">
      <c r="A16" s="151"/>
      <c r="B16" s="151"/>
      <c r="C16" s="151"/>
      <c r="D16" s="151"/>
      <c r="E16" s="151"/>
    </row>
    <row r="17" spans="1:5" x14ac:dyDescent="0.25">
      <c r="A17" s="151"/>
      <c r="B17" s="151"/>
      <c r="C17" s="151"/>
      <c r="D17" s="151"/>
      <c r="E17" s="151"/>
    </row>
    <row r="18" spans="1:5" x14ac:dyDescent="0.25">
      <c r="A18" s="151"/>
      <c r="B18" s="151"/>
      <c r="C18" s="151"/>
      <c r="D18" s="151"/>
      <c r="E18" s="151"/>
    </row>
    <row r="19" spans="1:5" x14ac:dyDescent="0.25">
      <c r="A19" s="151"/>
      <c r="B19" s="151"/>
      <c r="C19" s="151"/>
      <c r="D19" s="151"/>
      <c r="E19" s="151"/>
    </row>
    <row r="20" spans="1:5" x14ac:dyDescent="0.25">
      <c r="A20" s="151"/>
      <c r="B20" s="151"/>
      <c r="C20" s="151"/>
      <c r="D20" s="151"/>
      <c r="E20" s="151"/>
    </row>
    <row r="21" spans="1:5" x14ac:dyDescent="0.25">
      <c r="A21" s="151"/>
      <c r="B21" s="151"/>
      <c r="C21" s="151"/>
      <c r="D21" s="151"/>
      <c r="E21" s="151"/>
    </row>
    <row r="22" spans="1:5" x14ac:dyDescent="0.25">
      <c r="A22" s="151"/>
      <c r="B22" s="151"/>
      <c r="C22" s="151"/>
      <c r="D22" s="151"/>
      <c r="E22" s="151"/>
    </row>
    <row r="23" spans="1:5" x14ac:dyDescent="0.25">
      <c r="A23" s="151"/>
      <c r="B23" s="151"/>
      <c r="C23" s="151"/>
      <c r="D23" s="151"/>
      <c r="E23" s="151"/>
    </row>
    <row r="24" spans="1:5" x14ac:dyDescent="0.25">
      <c r="A24" s="151"/>
      <c r="B24" s="151"/>
      <c r="C24" s="151"/>
      <c r="D24" s="151"/>
      <c r="E24" s="151"/>
    </row>
    <row r="25" spans="1:5" x14ac:dyDescent="0.25">
      <c r="A25" s="151"/>
      <c r="B25" s="151"/>
      <c r="C25" s="151"/>
      <c r="D25" s="151"/>
      <c r="E25" s="151"/>
    </row>
    <row r="26" spans="1:5" x14ac:dyDescent="0.25">
      <c r="A26" s="151"/>
      <c r="B26" s="151"/>
      <c r="C26" s="151"/>
      <c r="D26" s="151"/>
      <c r="E26" s="151"/>
    </row>
    <row r="27" spans="1:5" x14ac:dyDescent="0.25">
      <c r="A27" s="151"/>
      <c r="B27" s="151"/>
      <c r="C27" s="151"/>
      <c r="D27" s="151"/>
      <c r="E27" s="151"/>
    </row>
    <row r="28" spans="1:5" x14ac:dyDescent="0.25">
      <c r="A28" s="151"/>
      <c r="B28" s="151"/>
      <c r="C28" s="151"/>
      <c r="D28" s="151"/>
      <c r="E28" s="151"/>
    </row>
    <row r="29" spans="1:5" x14ac:dyDescent="0.25">
      <c r="A29" s="151"/>
      <c r="B29" s="151"/>
      <c r="C29" s="151"/>
      <c r="D29" s="151"/>
      <c r="E29" s="151"/>
    </row>
    <row r="30" spans="1:5" x14ac:dyDescent="0.25">
      <c r="A30" s="151"/>
      <c r="B30" s="151"/>
      <c r="C30" s="151"/>
      <c r="D30" s="151"/>
      <c r="E30" s="151"/>
    </row>
    <row r="31" spans="1:5" x14ac:dyDescent="0.25">
      <c r="A31" s="151"/>
      <c r="B31" s="151"/>
      <c r="C31" s="151"/>
      <c r="D31" s="151"/>
      <c r="E31" s="151"/>
    </row>
    <row r="32" spans="1:5" x14ac:dyDescent="0.25">
      <c r="A32" s="151"/>
      <c r="B32" s="151"/>
      <c r="C32" s="151"/>
      <c r="D32" s="151"/>
      <c r="E32" s="151"/>
    </row>
    <row r="33" spans="1:5" x14ac:dyDescent="0.25">
      <c r="A33" s="151"/>
      <c r="B33" s="151"/>
      <c r="C33" s="151"/>
      <c r="D33" s="151"/>
      <c r="E33" s="151"/>
    </row>
    <row r="34" spans="1:5" x14ac:dyDescent="0.25">
      <c r="A34" s="151"/>
      <c r="B34" s="151"/>
      <c r="C34" s="151"/>
      <c r="D34" s="151"/>
      <c r="E34" s="151"/>
    </row>
    <row r="35" spans="1:5" x14ac:dyDescent="0.25">
      <c r="A35" s="151"/>
      <c r="B35" s="151"/>
      <c r="C35" s="151"/>
      <c r="D35" s="151"/>
      <c r="E35" s="151"/>
    </row>
    <row r="36" spans="1:5" x14ac:dyDescent="0.25">
      <c r="A36" s="151"/>
      <c r="B36" s="151"/>
      <c r="C36" s="151"/>
      <c r="D36" s="151"/>
      <c r="E36" s="151"/>
    </row>
    <row r="37" spans="1:5" x14ac:dyDescent="0.25">
      <c r="A37" s="151"/>
      <c r="B37" s="151"/>
      <c r="C37" s="151"/>
      <c r="D37" s="151"/>
      <c r="E37" s="151"/>
    </row>
    <row r="38" spans="1:5" x14ac:dyDescent="0.25">
      <c r="A38" s="151"/>
      <c r="B38" s="151"/>
      <c r="C38" s="151"/>
      <c r="D38" s="151"/>
      <c r="E38" s="151"/>
    </row>
    <row r="39" spans="1:5" x14ac:dyDescent="0.25">
      <c r="A39" s="151"/>
      <c r="B39" s="151"/>
      <c r="C39" s="151"/>
      <c r="D39" s="151"/>
      <c r="E39" s="151"/>
    </row>
    <row r="40" spans="1:5" x14ac:dyDescent="0.25">
      <c r="A40" s="151"/>
      <c r="B40" s="151"/>
      <c r="C40" s="151"/>
      <c r="D40" s="151"/>
      <c r="E40" s="151"/>
    </row>
    <row r="41" spans="1:5" x14ac:dyDescent="0.25">
      <c r="A41" s="151"/>
      <c r="B41" s="151"/>
      <c r="C41" s="151"/>
      <c r="D41" s="151"/>
      <c r="E41" s="151"/>
    </row>
    <row r="42" spans="1:5" x14ac:dyDescent="0.25">
      <c r="A42" s="151"/>
      <c r="B42" s="151"/>
      <c r="C42" s="151"/>
      <c r="D42" s="151"/>
      <c r="E42" s="151"/>
    </row>
  </sheetData>
  <customSheetViews>
    <customSheetView guid="{B96DE57A-7AF5-4DA8-8C54-6E9CB82A1631}" state="hidden">
      <selection activeCell="C10" sqref="C10"/>
      <pageMargins left="0.511811024" right="0.511811024" top="0.78740157499999996" bottom="0.78740157499999996" header="0.31496062000000002" footer="0.31496062000000002"/>
    </customSheetView>
    <customSheetView guid="{86E24AC3-527A-4F53-96BA-609C34F93CF3}">
      <selection activeCell="C10" sqref="C10"/>
      <pageMargins left="0.511811024" right="0.511811024" top="0.78740157499999996" bottom="0.78740157499999996" header="0.31496062000000002" footer="0.31496062000000002"/>
    </customSheetView>
    <customSheetView guid="{738D3F05-1DA6-45D6-B0C3-B5B6B052553F}" topLeftCell="A7">
      <selection activeCell="D12" sqref="D12"/>
      <pageMargins left="0.511811024" right="0.511811024" top="0.78740157499999996" bottom="0.78740157499999996" header="0.31496062000000002" footer="0.31496062000000002"/>
    </customSheetView>
    <customSheetView guid="{46F93612-D7EF-4522-9A9C-02AB18F1AC49}" topLeftCell="A7">
      <selection activeCell="E13" sqref="E13"/>
      <pageMargins left="0.511811024" right="0.511811024" top="0.78740157499999996" bottom="0.78740157499999996" header="0.31496062000000002" footer="0.31496062000000002"/>
    </customSheetView>
  </customSheetViews>
  <pageMargins left="0.511811024" right="0.511811024" top="0.78740157499999996" bottom="0.78740157499999996" header="0.31496062000000002" footer="0.31496062000000002"/>
</worksheet>
</file>

<file path=xl/worksheets/sheet5.xml><?xml version="1.0" encoding="utf-8"?>
<worksheet xmlns="http://schemas.openxmlformats.org/spreadsheetml/2006/main" xmlns:r="http://schemas.openxmlformats.org/officeDocument/2006/relationships" xmlns:mc="http://schemas.openxmlformats.org/markup-compatibility/2006" xmlns:x14ac="http://schemas.microsoft.com/office/spreadsheetml/2009/9/ac" xmlns:xr="http://schemas.microsoft.com/office/spreadsheetml/2014/revision" xmlns:xr2="http://schemas.microsoft.com/office/spreadsheetml/2015/revision2" xmlns:xr3="http://schemas.microsoft.com/office/spreadsheetml/2016/revision3" mc:Ignorable="x14ac xr xr2 xr3" xr:uid="{00000000-0001-0000-0400-000000000000}">
  <sheetPr>
    <pageSetUpPr fitToPage="1"/>
  </sheetPr>
  <dimension ref="A1"/>
  <sheetViews>
    <sheetView workbookViewId="0">
      <selection activeCell="D15" sqref="D15"/>
    </sheetView>
  </sheetViews>
  <sheetFormatPr defaultRowHeight="15" x14ac:dyDescent="0.25"/>
  <cols>
    <col min="1" max="1" width="4" bestFit="1" customWidth="1"/>
    <col min="2" max="2" width="14.42578125" bestFit="1" customWidth="1"/>
    <col min="3" max="3" width="18.28515625" bestFit="1" customWidth="1"/>
    <col min="4" max="4" width="33.140625" customWidth="1"/>
    <col min="5" max="5" width="26.5703125" bestFit="1" customWidth="1"/>
    <col min="6" max="6" width="40.28515625" customWidth="1"/>
  </cols>
  <sheetData/>
  <customSheetViews>
    <customSheetView guid="{B96DE57A-7AF5-4DA8-8C54-6E9CB82A1631}" fitToPage="1" state="hidden">
      <selection activeCell="D15" sqref="D15"/>
      <pageMargins left="0.25" right="0.25" top="0.75" bottom="0.75" header="0.3" footer="0.3"/>
      <pageSetup paperSize="9" fitToWidth="0" orientation="landscape" horizontalDpi="4294967294" verticalDpi="4294967294" r:id="rId1"/>
    </customSheetView>
    <customSheetView guid="{86E24AC3-527A-4F53-96BA-609C34F93CF3}" showPageBreaks="1" fitToPage="1" state="hidden">
      <selection activeCell="D15" sqref="D15"/>
      <pageMargins left="0.25" right="0.25" top="0.75" bottom="0.75" header="0.3" footer="0.3"/>
      <pageSetup paperSize="9" fitToWidth="0" orientation="landscape" horizontalDpi="4294967294" verticalDpi="4294967294" r:id="rId2"/>
    </customSheetView>
    <customSheetView guid="{738D3F05-1DA6-45D6-B0C3-B5B6B052553F}" fitToPage="1" state="hidden">
      <selection activeCell="D15" sqref="D15"/>
      <pageMargins left="0.25" right="0.25" top="0.75" bottom="0.75" header="0.3" footer="0.3"/>
      <pageSetup paperSize="9" fitToWidth="0" orientation="landscape" horizontalDpi="4294967294" verticalDpi="4294967294" r:id="rId3"/>
    </customSheetView>
    <customSheetView guid="{46F93612-D7EF-4522-9A9C-02AB18F1AC49}" fitToPage="1" state="hidden">
      <selection activeCell="D15" sqref="D15"/>
      <pageMargins left="0.25" right="0.25" top="0.75" bottom="0.75" header="0.3" footer="0.3"/>
      <pageSetup paperSize="9" fitToWidth="0" orientation="landscape" horizontalDpi="4294967294" verticalDpi="4294967294" r:id="rId4"/>
    </customSheetView>
  </customSheetViews>
  <pageMargins left="0.25" right="0.25" top="0.75" bottom="0.75" header="0.3" footer="0.3"/>
  <pageSetup paperSize="9" fitToWidth="0" orientation="landscape" horizontalDpi="4294967294" verticalDpi="4294967294" r:id="rId5"/>
</worksheet>
</file>

<file path=xl/worksheets/sheet6.xml><?xml version="1.0" encoding="utf-8"?>
<worksheet xmlns="http://schemas.openxmlformats.org/spreadsheetml/2006/main" xmlns:r="http://schemas.openxmlformats.org/officeDocument/2006/relationships" xmlns:mc="http://schemas.openxmlformats.org/markup-compatibility/2006" xmlns:x14ac="http://schemas.microsoft.com/office/spreadsheetml/2009/9/ac" xmlns:xr="http://schemas.microsoft.com/office/spreadsheetml/2014/revision" xmlns:xr2="http://schemas.microsoft.com/office/spreadsheetml/2015/revision2" xmlns:xr3="http://schemas.microsoft.com/office/spreadsheetml/2016/revision3" mc:Ignorable="x14ac xr xr2 xr3" xr:uid="{00000000-0001-0000-0500-000000000000}">
  <dimension ref="A1:G106"/>
  <sheetViews>
    <sheetView topLeftCell="A72" zoomScaleNormal="214" workbookViewId="0">
      <selection activeCell="E90" sqref="E90"/>
    </sheetView>
  </sheetViews>
  <sheetFormatPr defaultRowHeight="15" x14ac:dyDescent="0.25"/>
  <cols>
    <col min="1" max="1" width="19" customWidth="1"/>
    <col min="2" max="2" width="28.7109375" customWidth="1"/>
    <col min="3" max="3" width="33.7109375" bestFit="1" customWidth="1"/>
    <col min="4" max="4" width="26.140625" customWidth="1"/>
    <col min="5" max="5" width="33.140625" customWidth="1"/>
    <col min="6" max="6" width="50.140625" customWidth="1"/>
    <col min="7" max="7" width="65.28515625" customWidth="1"/>
  </cols>
  <sheetData>
    <row r="1" spans="1:7" ht="60" x14ac:dyDescent="0.25">
      <c r="A1" s="43" t="s">
        <v>498</v>
      </c>
      <c r="B1" s="44" t="s">
        <v>0</v>
      </c>
      <c r="C1" s="10" t="s">
        <v>5</v>
      </c>
      <c r="D1" s="44" t="s">
        <v>1</v>
      </c>
      <c r="E1" s="43" t="s">
        <v>2</v>
      </c>
      <c r="F1" s="10" t="s">
        <v>3</v>
      </c>
      <c r="G1" s="44" t="s">
        <v>4</v>
      </c>
    </row>
    <row r="2" spans="1:7" ht="30" x14ac:dyDescent="0.25">
      <c r="A2" s="45">
        <v>53</v>
      </c>
      <c r="B2" s="82" t="s">
        <v>9</v>
      </c>
      <c r="C2" s="7" t="s">
        <v>6</v>
      </c>
      <c r="D2" s="47" t="s">
        <v>7</v>
      </c>
      <c r="E2" s="77" t="s">
        <v>499</v>
      </c>
      <c r="F2" s="7" t="s">
        <v>8</v>
      </c>
      <c r="G2" s="48" t="s">
        <v>267</v>
      </c>
    </row>
    <row r="3" spans="1:7" ht="75" x14ac:dyDescent="0.25">
      <c r="A3" s="45">
        <v>365</v>
      </c>
      <c r="B3" s="82" t="s">
        <v>93</v>
      </c>
      <c r="C3" s="7" t="s">
        <v>10</v>
      </c>
      <c r="D3" s="47" t="s">
        <v>7</v>
      </c>
      <c r="E3" s="77" t="s">
        <v>298</v>
      </c>
      <c r="F3" s="7" t="s">
        <v>11</v>
      </c>
      <c r="G3" s="48" t="s">
        <v>299</v>
      </c>
    </row>
    <row r="4" spans="1:7" ht="90" x14ac:dyDescent="0.25">
      <c r="A4" s="45">
        <v>338</v>
      </c>
      <c r="B4" s="82" t="s">
        <v>410</v>
      </c>
      <c r="C4" s="7" t="s">
        <v>12</v>
      </c>
      <c r="D4" s="47" t="s">
        <v>7</v>
      </c>
      <c r="E4" s="77" t="s">
        <v>500</v>
      </c>
      <c r="F4" s="7" t="s">
        <v>13</v>
      </c>
      <c r="G4" s="48" t="s">
        <v>162</v>
      </c>
    </row>
    <row r="5" spans="1:7" ht="120" x14ac:dyDescent="0.25">
      <c r="A5" s="45">
        <v>668</v>
      </c>
      <c r="B5" s="82" t="s">
        <v>94</v>
      </c>
      <c r="C5" s="7" t="s">
        <v>14</v>
      </c>
      <c r="D5" s="47" t="s">
        <v>7</v>
      </c>
      <c r="E5" s="77" t="s">
        <v>587</v>
      </c>
      <c r="F5" s="7" t="s">
        <v>13</v>
      </c>
      <c r="G5" s="48" t="s">
        <v>253</v>
      </c>
    </row>
    <row r="6" spans="1:7" ht="75" x14ac:dyDescent="0.25">
      <c r="A6" s="45">
        <v>683</v>
      </c>
      <c r="B6" s="82" t="s">
        <v>95</v>
      </c>
      <c r="C6" s="7" t="s">
        <v>15</v>
      </c>
      <c r="D6" s="47" t="s">
        <v>501</v>
      </c>
      <c r="E6" s="77" t="s">
        <v>502</v>
      </c>
      <c r="F6" s="7" t="s">
        <v>13</v>
      </c>
      <c r="G6" s="48" t="s">
        <v>163</v>
      </c>
    </row>
    <row r="7" spans="1:7" ht="30" x14ac:dyDescent="0.25">
      <c r="A7" s="45">
        <v>11</v>
      </c>
      <c r="B7" s="82" t="s">
        <v>97</v>
      </c>
      <c r="C7" s="7" t="s">
        <v>16</v>
      </c>
      <c r="D7" s="47" t="s">
        <v>7</v>
      </c>
      <c r="E7" s="77" t="s">
        <v>503</v>
      </c>
      <c r="F7" s="7" t="s">
        <v>17</v>
      </c>
      <c r="G7" s="48" t="s">
        <v>18</v>
      </c>
    </row>
    <row r="8" spans="1:7" ht="30" x14ac:dyDescent="0.25">
      <c r="A8" s="45">
        <v>240</v>
      </c>
      <c r="B8" s="82" t="s">
        <v>96</v>
      </c>
      <c r="C8" s="7" t="s">
        <v>19</v>
      </c>
      <c r="D8" s="47" t="s">
        <v>7</v>
      </c>
      <c r="E8" s="77" t="s">
        <v>504</v>
      </c>
      <c r="F8" s="7" t="s">
        <v>17</v>
      </c>
      <c r="G8" s="48" t="s">
        <v>20</v>
      </c>
    </row>
    <row r="9" spans="1:7" ht="75" x14ac:dyDescent="0.25">
      <c r="A9" s="45">
        <v>175</v>
      </c>
      <c r="B9" s="82" t="s">
        <v>368</v>
      </c>
      <c r="C9" s="7" t="s">
        <v>21</v>
      </c>
      <c r="D9" s="47" t="s">
        <v>7</v>
      </c>
      <c r="E9" s="77" t="s">
        <v>634</v>
      </c>
      <c r="F9" s="7" t="s">
        <v>22</v>
      </c>
      <c r="G9" s="48" t="s">
        <v>164</v>
      </c>
    </row>
    <row r="10" spans="1:7" ht="30" x14ac:dyDescent="0.25">
      <c r="A10" s="45">
        <v>54</v>
      </c>
      <c r="B10" s="82" t="s">
        <v>98</v>
      </c>
      <c r="C10" s="7" t="s">
        <v>23</v>
      </c>
      <c r="D10" s="47" t="s">
        <v>7</v>
      </c>
      <c r="E10" s="77" t="s">
        <v>505</v>
      </c>
      <c r="F10" s="7" t="s">
        <v>13</v>
      </c>
      <c r="G10" s="48" t="s">
        <v>24</v>
      </c>
    </row>
    <row r="11" spans="1:7" ht="45" x14ac:dyDescent="0.25">
      <c r="A11" s="45">
        <v>774</v>
      </c>
      <c r="B11" s="82" t="s">
        <v>349</v>
      </c>
      <c r="C11" s="7" t="s">
        <v>351</v>
      </c>
      <c r="D11" s="47" t="s">
        <v>7</v>
      </c>
      <c r="E11" s="78" t="s">
        <v>348</v>
      </c>
      <c r="F11" s="7" t="s">
        <v>13</v>
      </c>
      <c r="G11" s="48" t="s">
        <v>350</v>
      </c>
    </row>
    <row r="12" spans="1:7" ht="30" x14ac:dyDescent="0.25">
      <c r="A12" s="45">
        <v>22</v>
      </c>
      <c r="B12" s="82" t="s">
        <v>100</v>
      </c>
      <c r="C12" s="7" t="s">
        <v>25</v>
      </c>
      <c r="D12" s="47" t="s">
        <v>7</v>
      </c>
      <c r="E12" s="77" t="s">
        <v>506</v>
      </c>
      <c r="F12" s="7" t="s">
        <v>26</v>
      </c>
      <c r="G12" s="48" t="s">
        <v>27</v>
      </c>
    </row>
    <row r="13" spans="1:7" ht="30" x14ac:dyDescent="0.25">
      <c r="A13" s="45">
        <v>113</v>
      </c>
      <c r="B13" s="82" t="s">
        <v>281</v>
      </c>
      <c r="C13" s="7" t="s">
        <v>28</v>
      </c>
      <c r="D13" s="47" t="s">
        <v>7</v>
      </c>
      <c r="E13" s="77" t="s">
        <v>507</v>
      </c>
      <c r="F13" s="7" t="s">
        <v>17</v>
      </c>
      <c r="G13" s="48" t="s">
        <v>166</v>
      </c>
    </row>
    <row r="14" spans="1:7" ht="45" x14ac:dyDescent="0.25">
      <c r="A14" s="45">
        <v>3</v>
      </c>
      <c r="B14" s="82" t="s">
        <v>99</v>
      </c>
      <c r="C14" s="7" t="s">
        <v>29</v>
      </c>
      <c r="D14" s="47" t="s">
        <v>7</v>
      </c>
      <c r="E14" s="77" t="s">
        <v>508</v>
      </c>
      <c r="F14" s="7" t="s">
        <v>30</v>
      </c>
      <c r="G14" s="48" t="s">
        <v>31</v>
      </c>
    </row>
    <row r="15" spans="1:7" ht="30" x14ac:dyDescent="0.25">
      <c r="A15" s="45">
        <v>16</v>
      </c>
      <c r="B15" s="82" t="s">
        <v>101</v>
      </c>
      <c r="C15" s="7" t="s">
        <v>32</v>
      </c>
      <c r="D15" s="47" t="s">
        <v>7</v>
      </c>
      <c r="E15" s="77" t="s">
        <v>508</v>
      </c>
      <c r="F15" s="7" t="s">
        <v>17</v>
      </c>
      <c r="G15" s="48" t="s">
        <v>33</v>
      </c>
    </row>
    <row r="16" spans="1:7" ht="30" x14ac:dyDescent="0.25">
      <c r="A16" s="45">
        <v>3</v>
      </c>
      <c r="B16" s="82" t="s">
        <v>102</v>
      </c>
      <c r="C16" s="7" t="s">
        <v>34</v>
      </c>
      <c r="D16" s="47" t="s">
        <v>7</v>
      </c>
      <c r="E16" s="77" t="s">
        <v>508</v>
      </c>
      <c r="F16" s="7" t="s">
        <v>17</v>
      </c>
      <c r="G16" s="48" t="s">
        <v>35</v>
      </c>
    </row>
    <row r="17" spans="1:7" ht="30" x14ac:dyDescent="0.25">
      <c r="A17" s="45">
        <v>44</v>
      </c>
      <c r="B17" s="82" t="s">
        <v>103</v>
      </c>
      <c r="C17" s="7" t="s">
        <v>36</v>
      </c>
      <c r="D17" s="47" t="s">
        <v>7</v>
      </c>
      <c r="E17" s="77" t="s">
        <v>507</v>
      </c>
      <c r="F17" s="7" t="s">
        <v>17</v>
      </c>
      <c r="G17" s="48" t="s">
        <v>37</v>
      </c>
    </row>
    <row r="18" spans="1:7" ht="30" x14ac:dyDescent="0.25">
      <c r="A18" s="45">
        <v>162</v>
      </c>
      <c r="B18" s="82" t="s">
        <v>104</v>
      </c>
      <c r="C18" s="7" t="s">
        <v>38</v>
      </c>
      <c r="D18" s="47" t="s">
        <v>7</v>
      </c>
      <c r="E18" s="77" t="s">
        <v>507</v>
      </c>
      <c r="F18" s="7" t="s">
        <v>17</v>
      </c>
      <c r="G18" s="48" t="s">
        <v>167</v>
      </c>
    </row>
    <row r="19" spans="1:7" ht="30" x14ac:dyDescent="0.25">
      <c r="A19" s="45">
        <v>37</v>
      </c>
      <c r="B19" s="82" t="s">
        <v>105</v>
      </c>
      <c r="C19" s="7" t="s">
        <v>39</v>
      </c>
      <c r="D19" s="47" t="s">
        <v>7</v>
      </c>
      <c r="E19" s="77" t="s">
        <v>509</v>
      </c>
      <c r="F19" s="7" t="s">
        <v>17</v>
      </c>
      <c r="G19" s="48" t="s">
        <v>40</v>
      </c>
    </row>
    <row r="20" spans="1:7" ht="30" x14ac:dyDescent="0.25">
      <c r="A20" s="45">
        <v>52</v>
      </c>
      <c r="B20" s="82" t="s">
        <v>106</v>
      </c>
      <c r="C20" s="7" t="s">
        <v>41</v>
      </c>
      <c r="D20" s="47" t="s">
        <v>7</v>
      </c>
      <c r="E20" s="77" t="s">
        <v>507</v>
      </c>
      <c r="F20" s="7" t="s">
        <v>17</v>
      </c>
      <c r="G20" s="48" t="s">
        <v>92</v>
      </c>
    </row>
    <row r="21" spans="1:7" ht="30" x14ac:dyDescent="0.25">
      <c r="A21" s="45">
        <v>19</v>
      </c>
      <c r="B21" s="82" t="s">
        <v>107</v>
      </c>
      <c r="C21" s="7" t="s">
        <v>42</v>
      </c>
      <c r="D21" s="47" t="s">
        <v>7</v>
      </c>
      <c r="E21" s="77" t="s">
        <v>509</v>
      </c>
      <c r="F21" s="7" t="s">
        <v>17</v>
      </c>
      <c r="G21" s="48" t="s">
        <v>43</v>
      </c>
    </row>
    <row r="22" spans="1:7" ht="75" x14ac:dyDescent="0.25">
      <c r="A22" s="45">
        <v>216</v>
      </c>
      <c r="B22" s="82" t="s">
        <v>108</v>
      </c>
      <c r="C22" s="7" t="s">
        <v>44</v>
      </c>
      <c r="D22" s="47" t="s">
        <v>7</v>
      </c>
      <c r="E22" s="77" t="s">
        <v>510</v>
      </c>
      <c r="F22" s="7" t="s">
        <v>17</v>
      </c>
      <c r="G22" s="48" t="s">
        <v>304</v>
      </c>
    </row>
    <row r="23" spans="1:7" ht="30" x14ac:dyDescent="0.25">
      <c r="A23" s="45">
        <v>76</v>
      </c>
      <c r="B23" s="82" t="s">
        <v>110</v>
      </c>
      <c r="C23" s="7" t="s">
        <v>49</v>
      </c>
      <c r="D23" s="47" t="s">
        <v>7</v>
      </c>
      <c r="E23" s="77" t="s">
        <v>511</v>
      </c>
      <c r="F23" s="7" t="s">
        <v>50</v>
      </c>
      <c r="G23" s="48" t="s">
        <v>114</v>
      </c>
    </row>
    <row r="24" spans="1:7" ht="75" x14ac:dyDescent="0.25">
      <c r="A24" s="45">
        <v>158</v>
      </c>
      <c r="B24" s="82" t="s">
        <v>111</v>
      </c>
      <c r="C24" s="7" t="s">
        <v>51</v>
      </c>
      <c r="D24" s="47" t="s">
        <v>7</v>
      </c>
      <c r="E24" s="77" t="s">
        <v>512</v>
      </c>
      <c r="F24" s="7" t="s">
        <v>17</v>
      </c>
      <c r="G24" s="48" t="s">
        <v>168</v>
      </c>
    </row>
    <row r="25" spans="1:7" ht="30" x14ac:dyDescent="0.25">
      <c r="A25" s="45">
        <v>73</v>
      </c>
      <c r="B25" s="82" t="s">
        <v>112</v>
      </c>
      <c r="C25" s="7" t="s">
        <v>52</v>
      </c>
      <c r="D25" s="47" t="s">
        <v>7</v>
      </c>
      <c r="E25" s="77" t="s">
        <v>513</v>
      </c>
      <c r="F25" s="7" t="s">
        <v>13</v>
      </c>
      <c r="G25" s="48" t="s">
        <v>53</v>
      </c>
    </row>
    <row r="26" spans="1:7" ht="90" x14ac:dyDescent="0.25">
      <c r="A26" s="45">
        <v>311</v>
      </c>
      <c r="B26" s="82" t="s">
        <v>113</v>
      </c>
      <c r="C26" s="7" t="s">
        <v>54</v>
      </c>
      <c r="D26" s="47" t="s">
        <v>7</v>
      </c>
      <c r="E26" s="77" t="s">
        <v>514</v>
      </c>
      <c r="F26" s="7" t="s">
        <v>13</v>
      </c>
      <c r="G26" s="48" t="s">
        <v>169</v>
      </c>
    </row>
    <row r="27" spans="1:7" ht="30" x14ac:dyDescent="0.25">
      <c r="A27" s="45">
        <v>107</v>
      </c>
      <c r="B27" s="82" t="s">
        <v>122</v>
      </c>
      <c r="C27" s="7" t="s">
        <v>55</v>
      </c>
      <c r="D27" s="47" t="s">
        <v>7</v>
      </c>
      <c r="E27" s="77" t="s">
        <v>515</v>
      </c>
      <c r="F27" s="7" t="s">
        <v>56</v>
      </c>
      <c r="G27" s="48" t="s">
        <v>57</v>
      </c>
    </row>
    <row r="28" spans="1:7" ht="30" x14ac:dyDescent="0.25">
      <c r="A28" s="45">
        <v>151</v>
      </c>
      <c r="B28" s="82" t="s">
        <v>123</v>
      </c>
      <c r="C28" s="7" t="s">
        <v>58</v>
      </c>
      <c r="D28" s="47" t="s">
        <v>7</v>
      </c>
      <c r="E28" s="77" t="s">
        <v>516</v>
      </c>
      <c r="F28" s="7" t="s">
        <v>59</v>
      </c>
      <c r="G28" s="48" t="s">
        <v>115</v>
      </c>
    </row>
    <row r="29" spans="1:7" ht="30" x14ac:dyDescent="0.25">
      <c r="A29" s="45">
        <v>75</v>
      </c>
      <c r="B29" s="82" t="s">
        <v>124</v>
      </c>
      <c r="C29" s="7" t="s">
        <v>60</v>
      </c>
      <c r="D29" s="47" t="s">
        <v>7</v>
      </c>
      <c r="E29" s="77" t="s">
        <v>517</v>
      </c>
      <c r="F29" s="7" t="s">
        <v>17</v>
      </c>
      <c r="G29" s="48" t="s">
        <v>61</v>
      </c>
    </row>
    <row r="30" spans="1:7" ht="30" x14ac:dyDescent="0.25">
      <c r="A30" s="45">
        <v>295</v>
      </c>
      <c r="B30" s="82" t="s">
        <v>125</v>
      </c>
      <c r="C30" s="7" t="s">
        <v>62</v>
      </c>
      <c r="D30" s="47" t="s">
        <v>7</v>
      </c>
      <c r="E30" s="77" t="s">
        <v>518</v>
      </c>
      <c r="F30" s="7" t="s">
        <v>17</v>
      </c>
      <c r="G30" s="48" t="s">
        <v>63</v>
      </c>
    </row>
    <row r="31" spans="1:7" ht="30" x14ac:dyDescent="0.25">
      <c r="A31" s="45">
        <v>107</v>
      </c>
      <c r="B31" s="82" t="s">
        <v>126</v>
      </c>
      <c r="C31" s="7" t="s">
        <v>64</v>
      </c>
      <c r="D31" s="47" t="s">
        <v>7</v>
      </c>
      <c r="E31" s="77" t="s">
        <v>519</v>
      </c>
      <c r="F31" s="7" t="s">
        <v>13</v>
      </c>
      <c r="G31" s="48" t="s">
        <v>116</v>
      </c>
    </row>
    <row r="32" spans="1:7" ht="30" x14ac:dyDescent="0.25">
      <c r="A32" s="45">
        <v>152</v>
      </c>
      <c r="B32" s="82" t="s">
        <v>127</v>
      </c>
      <c r="C32" s="7" t="s">
        <v>244</v>
      </c>
      <c r="D32" s="47" t="s">
        <v>7</v>
      </c>
      <c r="E32" s="77" t="s">
        <v>520</v>
      </c>
      <c r="F32" s="7" t="s">
        <v>65</v>
      </c>
      <c r="G32" s="49" t="s">
        <v>561</v>
      </c>
    </row>
    <row r="33" spans="1:7" ht="30" x14ac:dyDescent="0.25">
      <c r="A33" s="45">
        <v>88</v>
      </c>
      <c r="B33" s="82" t="s">
        <v>128</v>
      </c>
      <c r="C33" s="7" t="s">
        <v>66</v>
      </c>
      <c r="D33" s="47" t="s">
        <v>7</v>
      </c>
      <c r="E33" s="77" t="s">
        <v>329</v>
      </c>
      <c r="F33" s="7" t="s">
        <v>67</v>
      </c>
      <c r="G33" s="48" t="s">
        <v>117</v>
      </c>
    </row>
    <row r="34" spans="1:7" ht="30" x14ac:dyDescent="0.25">
      <c r="A34" s="45">
        <v>185</v>
      </c>
      <c r="B34" s="82" t="s">
        <v>132</v>
      </c>
      <c r="C34" s="7" t="s">
        <v>68</v>
      </c>
      <c r="D34" s="47" t="s">
        <v>7</v>
      </c>
      <c r="E34" s="77" t="s">
        <v>521</v>
      </c>
      <c r="F34" s="7" t="s">
        <v>69</v>
      </c>
      <c r="G34" s="48" t="s">
        <v>70</v>
      </c>
    </row>
    <row r="35" spans="1:7" ht="30" x14ac:dyDescent="0.25">
      <c r="A35" s="45">
        <v>94</v>
      </c>
      <c r="B35" s="82" t="s">
        <v>133</v>
      </c>
      <c r="C35" s="7" t="s">
        <v>71</v>
      </c>
      <c r="D35" s="47" t="s">
        <v>7</v>
      </c>
      <c r="E35" s="77" t="s">
        <v>522</v>
      </c>
      <c r="F35" s="7" t="s">
        <v>72</v>
      </c>
      <c r="G35" s="48" t="s">
        <v>170</v>
      </c>
    </row>
    <row r="36" spans="1:7" ht="30" x14ac:dyDescent="0.25">
      <c r="A36" s="45">
        <v>242</v>
      </c>
      <c r="B36" s="82" t="s">
        <v>134</v>
      </c>
      <c r="C36" s="7" t="s">
        <v>73</v>
      </c>
      <c r="D36" s="47" t="s">
        <v>7</v>
      </c>
      <c r="E36" s="77" t="s">
        <v>523</v>
      </c>
      <c r="F36" s="7" t="s">
        <v>74</v>
      </c>
      <c r="G36" s="48" t="s">
        <v>171</v>
      </c>
    </row>
    <row r="37" spans="1:7" ht="30" x14ac:dyDescent="0.25">
      <c r="A37" s="45">
        <v>261</v>
      </c>
      <c r="B37" s="82" t="s">
        <v>135</v>
      </c>
      <c r="C37" s="7" t="s">
        <v>75</v>
      </c>
      <c r="D37" s="47" t="s">
        <v>7</v>
      </c>
      <c r="E37" s="77" t="s">
        <v>524</v>
      </c>
      <c r="F37" s="7" t="s">
        <v>76</v>
      </c>
      <c r="G37" s="48" t="s">
        <v>172</v>
      </c>
    </row>
    <row r="38" spans="1:7" ht="60" x14ac:dyDescent="0.25">
      <c r="A38" s="45">
        <v>496</v>
      </c>
      <c r="B38" s="82" t="s">
        <v>136</v>
      </c>
      <c r="C38" s="7" t="s">
        <v>77</v>
      </c>
      <c r="D38" s="47" t="s">
        <v>7</v>
      </c>
      <c r="E38" s="77" t="s">
        <v>525</v>
      </c>
      <c r="F38" s="7" t="s">
        <v>78</v>
      </c>
      <c r="G38" s="48" t="s">
        <v>173</v>
      </c>
    </row>
    <row r="39" spans="1:7" ht="30" x14ac:dyDescent="0.25">
      <c r="A39" s="45">
        <v>22</v>
      </c>
      <c r="B39" s="82" t="s">
        <v>120</v>
      </c>
      <c r="C39" s="7" t="s">
        <v>79</v>
      </c>
      <c r="D39" s="47" t="s">
        <v>7</v>
      </c>
      <c r="E39" s="77" t="s">
        <v>526</v>
      </c>
      <c r="F39" s="7" t="s">
        <v>17</v>
      </c>
      <c r="G39" s="48" t="s">
        <v>118</v>
      </c>
    </row>
    <row r="40" spans="1:7" ht="30" x14ac:dyDescent="0.25">
      <c r="A40" s="45">
        <v>205</v>
      </c>
      <c r="B40" s="82" t="s">
        <v>121</v>
      </c>
      <c r="C40" s="7" t="s">
        <v>80</v>
      </c>
      <c r="D40" s="47" t="s">
        <v>7</v>
      </c>
      <c r="E40" s="77" t="s">
        <v>527</v>
      </c>
      <c r="F40" s="7" t="s">
        <v>81</v>
      </c>
      <c r="G40" s="48" t="s">
        <v>119</v>
      </c>
    </row>
    <row r="41" spans="1:7" ht="30" x14ac:dyDescent="0.25">
      <c r="A41" s="45">
        <v>108</v>
      </c>
      <c r="B41" s="82" t="s">
        <v>137</v>
      </c>
      <c r="C41" s="7" t="s">
        <v>82</v>
      </c>
      <c r="D41" s="47" t="s">
        <v>7</v>
      </c>
      <c r="E41" s="77" t="s">
        <v>528</v>
      </c>
      <c r="F41" s="7" t="s">
        <v>83</v>
      </c>
      <c r="G41" s="48" t="s">
        <v>300</v>
      </c>
    </row>
    <row r="42" spans="1:7" ht="45" x14ac:dyDescent="0.25">
      <c r="A42" s="45">
        <v>540</v>
      </c>
      <c r="B42" s="82" t="s">
        <v>129</v>
      </c>
      <c r="C42" s="7" t="s">
        <v>84</v>
      </c>
      <c r="D42" s="47" t="s">
        <v>7</v>
      </c>
      <c r="E42" s="77" t="s">
        <v>529</v>
      </c>
      <c r="F42" s="7" t="s">
        <v>17</v>
      </c>
      <c r="G42" s="48" t="s">
        <v>174</v>
      </c>
    </row>
    <row r="43" spans="1:7" ht="30" x14ac:dyDescent="0.25">
      <c r="A43" s="45">
        <v>1403</v>
      </c>
      <c r="B43" s="82" t="s">
        <v>130</v>
      </c>
      <c r="C43" s="7" t="s">
        <v>85</v>
      </c>
      <c r="D43" s="47" t="s">
        <v>7</v>
      </c>
      <c r="E43" s="77" t="s">
        <v>530</v>
      </c>
      <c r="F43" s="7" t="s">
        <v>17</v>
      </c>
      <c r="G43" s="48" t="s">
        <v>175</v>
      </c>
    </row>
    <row r="44" spans="1:7" ht="30" x14ac:dyDescent="0.25">
      <c r="A44" s="45">
        <v>160</v>
      </c>
      <c r="B44" s="82" t="s">
        <v>131</v>
      </c>
      <c r="C44" s="7" t="s">
        <v>86</v>
      </c>
      <c r="D44" s="47" t="s">
        <v>7</v>
      </c>
      <c r="E44" s="77" t="s">
        <v>531</v>
      </c>
      <c r="F44" s="7" t="s">
        <v>17</v>
      </c>
      <c r="G44" s="48" t="s">
        <v>87</v>
      </c>
    </row>
    <row r="45" spans="1:7" ht="60" x14ac:dyDescent="0.25">
      <c r="A45" s="45">
        <v>602</v>
      </c>
      <c r="B45" s="82" t="s">
        <v>138</v>
      </c>
      <c r="C45" s="7" t="s">
        <v>88</v>
      </c>
      <c r="D45" s="47" t="s">
        <v>7</v>
      </c>
      <c r="E45" s="77" t="s">
        <v>532</v>
      </c>
      <c r="F45" s="7" t="s">
        <v>89</v>
      </c>
      <c r="G45" s="48" t="s">
        <v>176</v>
      </c>
    </row>
    <row r="46" spans="1:7" ht="90" x14ac:dyDescent="0.25">
      <c r="A46" s="45">
        <v>602</v>
      </c>
      <c r="B46" s="82" t="s">
        <v>147</v>
      </c>
      <c r="C46" s="7" t="s">
        <v>90</v>
      </c>
      <c r="D46" s="47" t="s">
        <v>392</v>
      </c>
      <c r="E46" s="77" t="s">
        <v>533</v>
      </c>
      <c r="F46" s="7" t="s">
        <v>91</v>
      </c>
      <c r="G46" s="48" t="s">
        <v>252</v>
      </c>
    </row>
    <row r="47" spans="1:7" ht="30" x14ac:dyDescent="0.25">
      <c r="A47" s="45">
        <v>10</v>
      </c>
      <c r="B47" s="82" t="s">
        <v>149</v>
      </c>
      <c r="C47" s="7" t="s">
        <v>139</v>
      </c>
      <c r="D47" s="47" t="s">
        <v>7</v>
      </c>
      <c r="E47" s="77" t="s">
        <v>274</v>
      </c>
      <c r="F47" s="7" t="s">
        <v>17</v>
      </c>
      <c r="G47" s="48" t="s">
        <v>275</v>
      </c>
    </row>
    <row r="48" spans="1:7" ht="60" x14ac:dyDescent="0.25">
      <c r="A48" s="45">
        <v>84</v>
      </c>
      <c r="B48" s="82" t="s">
        <v>266</v>
      </c>
      <c r="C48" s="7" t="s">
        <v>334</v>
      </c>
      <c r="D48" s="47" t="s">
        <v>550</v>
      </c>
      <c r="E48" s="77" t="s">
        <v>268</v>
      </c>
      <c r="F48" s="7" t="s">
        <v>17</v>
      </c>
      <c r="G48" s="48" t="s">
        <v>269</v>
      </c>
    </row>
    <row r="49" spans="1:7" ht="75" x14ac:dyDescent="0.25">
      <c r="A49" s="45">
        <v>673</v>
      </c>
      <c r="B49" s="82" t="s">
        <v>159</v>
      </c>
      <c r="C49" s="7" t="s">
        <v>145</v>
      </c>
      <c r="D49" s="47" t="s">
        <v>7</v>
      </c>
      <c r="E49" s="77" t="s">
        <v>273</v>
      </c>
      <c r="F49" s="7" t="s">
        <v>146</v>
      </c>
      <c r="G49" s="48" t="s">
        <v>177</v>
      </c>
    </row>
    <row r="50" spans="1:7" ht="120" x14ac:dyDescent="0.25">
      <c r="A50" s="45">
        <v>375</v>
      </c>
      <c r="B50" s="82" t="s">
        <v>264</v>
      </c>
      <c r="C50" s="7" t="s">
        <v>257</v>
      </c>
      <c r="D50" s="47" t="s">
        <v>7</v>
      </c>
      <c r="E50" s="77" t="s">
        <v>271</v>
      </c>
      <c r="F50" s="7" t="s">
        <v>258</v>
      </c>
      <c r="G50" s="48" t="s">
        <v>270</v>
      </c>
    </row>
    <row r="51" spans="1:7" ht="150" x14ac:dyDescent="0.25">
      <c r="A51" s="45">
        <v>835</v>
      </c>
      <c r="B51" s="82" t="s">
        <v>259</v>
      </c>
      <c r="C51" s="7" t="s">
        <v>260</v>
      </c>
      <c r="D51" s="47" t="s">
        <v>7</v>
      </c>
      <c r="E51" s="77" t="s">
        <v>313</v>
      </c>
      <c r="F51" s="7" t="s">
        <v>217</v>
      </c>
      <c r="G51" s="48" t="s">
        <v>261</v>
      </c>
    </row>
    <row r="52" spans="1:7" ht="135" x14ac:dyDescent="0.25">
      <c r="A52" s="45">
        <v>1468</v>
      </c>
      <c r="B52" s="166" t="s">
        <v>676</v>
      </c>
      <c r="C52" s="7" t="s">
        <v>153</v>
      </c>
      <c r="D52" s="47" t="s">
        <v>344</v>
      </c>
      <c r="E52" s="77" t="s">
        <v>289</v>
      </c>
      <c r="F52" s="7" t="s">
        <v>154</v>
      </c>
      <c r="G52" s="48" t="s">
        <v>290</v>
      </c>
    </row>
    <row r="53" spans="1:7" ht="120" x14ac:dyDescent="0.25">
      <c r="A53" s="45">
        <v>451</v>
      </c>
      <c r="B53" s="82" t="s">
        <v>205</v>
      </c>
      <c r="C53" s="7" t="s">
        <v>181</v>
      </c>
      <c r="D53" s="47" t="s">
        <v>292</v>
      </c>
      <c r="E53" s="77" t="s">
        <v>291</v>
      </c>
      <c r="F53" s="7" t="s">
        <v>294</v>
      </c>
      <c r="G53" s="48" t="s">
        <v>293</v>
      </c>
    </row>
    <row r="54" spans="1:7" ht="45" x14ac:dyDescent="0.25">
      <c r="A54" s="45">
        <v>363</v>
      </c>
      <c r="B54" s="82" t="s">
        <v>207</v>
      </c>
      <c r="C54" s="7" t="s">
        <v>185</v>
      </c>
      <c r="D54" s="50" t="s">
        <v>7</v>
      </c>
      <c r="E54" s="79" t="s">
        <v>282</v>
      </c>
      <c r="F54" s="7" t="s">
        <v>186</v>
      </c>
      <c r="G54" s="48" t="s">
        <v>256</v>
      </c>
    </row>
    <row r="55" spans="1:7" ht="30" x14ac:dyDescent="0.25">
      <c r="A55" s="45">
        <v>84</v>
      </c>
      <c r="B55" s="82" t="s">
        <v>276</v>
      </c>
      <c r="C55" s="7" t="s">
        <v>277</v>
      </c>
      <c r="D55" s="47" t="s">
        <v>7</v>
      </c>
      <c r="E55" s="77" t="s">
        <v>280</v>
      </c>
      <c r="F55" s="7" t="s">
        <v>278</v>
      </c>
      <c r="G55" s="48" t="s">
        <v>279</v>
      </c>
    </row>
    <row r="56" spans="1:7" ht="90" x14ac:dyDescent="0.25">
      <c r="A56" s="45">
        <v>170</v>
      </c>
      <c r="B56" s="82" t="s">
        <v>209</v>
      </c>
      <c r="C56" s="7" t="s">
        <v>189</v>
      </c>
      <c r="D56" s="47" t="s">
        <v>7</v>
      </c>
      <c r="E56" s="77" t="s">
        <v>314</v>
      </c>
      <c r="F56" s="7" t="s">
        <v>192</v>
      </c>
      <c r="G56" s="48" t="s">
        <v>315</v>
      </c>
    </row>
    <row r="57" spans="1:7" ht="60" x14ac:dyDescent="0.25">
      <c r="A57" s="45">
        <v>229</v>
      </c>
      <c r="B57" s="82" t="s">
        <v>210</v>
      </c>
      <c r="C57" s="7" t="s">
        <v>190</v>
      </c>
      <c r="D57" s="50" t="s">
        <v>7</v>
      </c>
      <c r="E57" s="77" t="s">
        <v>284</v>
      </c>
      <c r="F57" s="7" t="s">
        <v>191</v>
      </c>
      <c r="G57" s="48" t="s">
        <v>356</v>
      </c>
    </row>
    <row r="58" spans="1:7" ht="60" x14ac:dyDescent="0.25">
      <c r="A58" s="45">
        <v>209</v>
      </c>
      <c r="B58" s="82" t="s">
        <v>212</v>
      </c>
      <c r="C58" s="7" t="s">
        <v>195</v>
      </c>
      <c r="D58" s="47" t="s">
        <v>7</v>
      </c>
      <c r="E58" s="77" t="s">
        <v>286</v>
      </c>
      <c r="F58" s="7" t="s">
        <v>191</v>
      </c>
      <c r="G58" s="48" t="s">
        <v>285</v>
      </c>
    </row>
    <row r="59" spans="1:7" ht="30" x14ac:dyDescent="0.25">
      <c r="A59" s="45">
        <v>26</v>
      </c>
      <c r="B59" s="82" t="s">
        <v>249</v>
      </c>
      <c r="C59" s="7" t="s">
        <v>250</v>
      </c>
      <c r="D59" s="47" t="s">
        <v>7</v>
      </c>
      <c r="E59" s="77" t="s">
        <v>272</v>
      </c>
      <c r="F59" s="7" t="s">
        <v>192</v>
      </c>
      <c r="G59" s="48" t="s">
        <v>251</v>
      </c>
    </row>
    <row r="60" spans="1:7" ht="30" x14ac:dyDescent="0.25">
      <c r="A60" s="45">
        <v>7</v>
      </c>
      <c r="B60" s="82" t="s">
        <v>254</v>
      </c>
      <c r="C60" s="7" t="s">
        <v>255</v>
      </c>
      <c r="D60" s="47" t="s">
        <v>7</v>
      </c>
      <c r="E60" s="77" t="s">
        <v>288</v>
      </c>
      <c r="F60" s="7" t="s">
        <v>13</v>
      </c>
      <c r="G60" s="48" t="s">
        <v>287</v>
      </c>
    </row>
    <row r="61" spans="1:7" ht="75" x14ac:dyDescent="0.25">
      <c r="A61" s="45">
        <v>367</v>
      </c>
      <c r="B61" s="82" t="s">
        <v>208</v>
      </c>
      <c r="C61" s="7" t="s">
        <v>187</v>
      </c>
      <c r="D61" s="47" t="s">
        <v>359</v>
      </c>
      <c r="E61" s="77" t="s">
        <v>291</v>
      </c>
      <c r="F61" s="7" t="s">
        <v>188</v>
      </c>
      <c r="G61" s="48" t="s">
        <v>296</v>
      </c>
    </row>
    <row r="62" spans="1:7" ht="30" x14ac:dyDescent="0.25">
      <c r="A62" s="45">
        <v>19</v>
      </c>
      <c r="B62" s="82" t="s">
        <v>204</v>
      </c>
      <c r="C62" s="7" t="s">
        <v>178</v>
      </c>
      <c r="D62" s="47" t="s">
        <v>7</v>
      </c>
      <c r="E62" s="77" t="s">
        <v>291</v>
      </c>
      <c r="F62" s="7" t="s">
        <v>13</v>
      </c>
      <c r="G62" s="48" t="s">
        <v>297</v>
      </c>
    </row>
    <row r="63" spans="1:7" ht="30" x14ac:dyDescent="0.25">
      <c r="A63" s="45">
        <v>41</v>
      </c>
      <c r="B63" s="82" t="s">
        <v>242</v>
      </c>
      <c r="C63" s="7" t="s">
        <v>228</v>
      </c>
      <c r="D63" s="47" t="s">
        <v>7</v>
      </c>
      <c r="E63" s="77" t="s">
        <v>291</v>
      </c>
      <c r="F63" s="7" t="s">
        <v>302</v>
      </c>
      <c r="G63" s="48" t="s">
        <v>303</v>
      </c>
    </row>
    <row r="64" spans="1:7" ht="90" x14ac:dyDescent="0.25">
      <c r="A64" s="45">
        <v>123</v>
      </c>
      <c r="B64" s="82" t="s">
        <v>202</v>
      </c>
      <c r="C64" s="4" t="s">
        <v>179</v>
      </c>
      <c r="D64" s="47" t="s">
        <v>306</v>
      </c>
      <c r="E64" s="77" t="s">
        <v>305</v>
      </c>
      <c r="F64" s="4" t="s">
        <v>180</v>
      </c>
      <c r="G64" s="46" t="s">
        <v>247</v>
      </c>
    </row>
    <row r="65" spans="1:7" ht="30" x14ac:dyDescent="0.25">
      <c r="A65" s="45">
        <v>74</v>
      </c>
      <c r="B65" s="83" t="s">
        <v>206</v>
      </c>
      <c r="C65" s="7" t="s">
        <v>182</v>
      </c>
      <c r="D65" s="47" t="s">
        <v>7</v>
      </c>
      <c r="E65" s="78" t="s">
        <v>308</v>
      </c>
      <c r="F65" s="7" t="s">
        <v>183</v>
      </c>
      <c r="G65" s="51" t="s">
        <v>309</v>
      </c>
    </row>
    <row r="66" spans="1:7" ht="30" x14ac:dyDescent="0.25">
      <c r="A66" s="45">
        <v>134</v>
      </c>
      <c r="B66" s="82" t="s">
        <v>160</v>
      </c>
      <c r="C66" s="4" t="s">
        <v>151</v>
      </c>
      <c r="D66" s="47" t="s">
        <v>7</v>
      </c>
      <c r="E66" s="77" t="s">
        <v>310</v>
      </c>
      <c r="F66" s="4" t="s">
        <v>152</v>
      </c>
      <c r="G66" s="46" t="s">
        <v>311</v>
      </c>
    </row>
    <row r="67" spans="1:7" ht="30" x14ac:dyDescent="0.25">
      <c r="A67" s="45">
        <v>24</v>
      </c>
      <c r="B67" s="82" t="s">
        <v>328</v>
      </c>
      <c r="C67" s="7" t="s">
        <v>316</v>
      </c>
      <c r="D67" s="47" t="s">
        <v>7</v>
      </c>
      <c r="E67" s="77" t="s">
        <v>318</v>
      </c>
      <c r="F67" s="7" t="s">
        <v>13</v>
      </c>
      <c r="G67" s="46" t="s">
        <v>317</v>
      </c>
    </row>
    <row r="68" spans="1:7" ht="30" x14ac:dyDescent="0.25">
      <c r="A68" s="45">
        <v>72</v>
      </c>
      <c r="B68" s="82" t="s">
        <v>319</v>
      </c>
      <c r="C68" s="7" t="s">
        <v>320</v>
      </c>
      <c r="D68" s="47" t="s">
        <v>7</v>
      </c>
      <c r="E68" s="77" t="s">
        <v>322</v>
      </c>
      <c r="F68" s="7" t="s">
        <v>321</v>
      </c>
      <c r="G68" s="46" t="s">
        <v>323</v>
      </c>
    </row>
    <row r="69" spans="1:7" ht="30" x14ac:dyDescent="0.25">
      <c r="A69" s="45">
        <v>130</v>
      </c>
      <c r="B69" s="82" t="s">
        <v>148</v>
      </c>
      <c r="C69" s="7" t="s">
        <v>141</v>
      </c>
      <c r="D69" s="47" t="s">
        <v>7</v>
      </c>
      <c r="E69" s="77" t="s">
        <v>326</v>
      </c>
      <c r="F69" s="7" t="s">
        <v>143</v>
      </c>
      <c r="G69" s="46" t="s">
        <v>325</v>
      </c>
    </row>
    <row r="70" spans="1:7" ht="30" x14ac:dyDescent="0.25">
      <c r="A70" s="45">
        <v>231</v>
      </c>
      <c r="B70" s="82" t="s">
        <v>301</v>
      </c>
      <c r="C70" s="7" t="s">
        <v>262</v>
      </c>
      <c r="D70" s="47" t="s">
        <v>7</v>
      </c>
      <c r="E70" s="77" t="s">
        <v>324</v>
      </c>
      <c r="F70" s="7" t="s">
        <v>263</v>
      </c>
      <c r="G70" s="46" t="s">
        <v>307</v>
      </c>
    </row>
    <row r="71" spans="1:7" ht="60" x14ac:dyDescent="0.25">
      <c r="A71" s="45">
        <v>771</v>
      </c>
      <c r="B71" s="82" t="s">
        <v>161</v>
      </c>
      <c r="C71" s="7" t="s">
        <v>155</v>
      </c>
      <c r="D71" s="47" t="s">
        <v>7</v>
      </c>
      <c r="E71" s="77" t="s">
        <v>534</v>
      </c>
      <c r="F71" s="7" t="s">
        <v>156</v>
      </c>
      <c r="G71" s="46" t="s">
        <v>265</v>
      </c>
    </row>
    <row r="72" spans="1:7" ht="30" x14ac:dyDescent="0.25">
      <c r="A72" s="45">
        <v>12</v>
      </c>
      <c r="B72" s="84" t="s">
        <v>248</v>
      </c>
      <c r="C72" s="5" t="s">
        <v>235</v>
      </c>
      <c r="D72" s="47" t="s">
        <v>7</v>
      </c>
      <c r="E72" s="77" t="s">
        <v>401</v>
      </c>
      <c r="F72" s="7" t="s">
        <v>13</v>
      </c>
      <c r="G72" s="46" t="s">
        <v>402</v>
      </c>
    </row>
    <row r="73" spans="1:7" ht="30" x14ac:dyDescent="0.25">
      <c r="A73" s="45">
        <v>34</v>
      </c>
      <c r="B73" s="85" t="s">
        <v>243</v>
      </c>
      <c r="C73" s="7" t="s">
        <v>236</v>
      </c>
      <c r="D73" s="47" t="s">
        <v>7</v>
      </c>
      <c r="E73" s="77" t="s">
        <v>357</v>
      </c>
      <c r="F73" s="7" t="s">
        <v>13</v>
      </c>
      <c r="G73" s="50" t="s">
        <v>358</v>
      </c>
    </row>
    <row r="74" spans="1:7" ht="210" x14ac:dyDescent="0.25">
      <c r="A74" s="45">
        <v>1314</v>
      </c>
      <c r="B74" s="82" t="s">
        <v>150</v>
      </c>
      <c r="C74" s="7" t="s">
        <v>144</v>
      </c>
      <c r="D74" s="47" t="s">
        <v>7</v>
      </c>
      <c r="E74" s="77" t="s">
        <v>353</v>
      </c>
      <c r="F74" s="7" t="s">
        <v>17</v>
      </c>
      <c r="G74" s="46" t="s">
        <v>354</v>
      </c>
    </row>
    <row r="75" spans="1:7" ht="30" x14ac:dyDescent="0.25">
      <c r="A75" s="45">
        <v>131</v>
      </c>
      <c r="B75" s="85" t="s">
        <v>203</v>
      </c>
      <c r="C75" s="7" t="s">
        <v>158</v>
      </c>
      <c r="D75" s="47" t="s">
        <v>7</v>
      </c>
      <c r="E75" s="77" t="s">
        <v>330</v>
      </c>
      <c r="F75" s="7" t="s">
        <v>192</v>
      </c>
      <c r="G75" s="50" t="s">
        <v>246</v>
      </c>
    </row>
    <row r="76" spans="1:7" ht="30" x14ac:dyDescent="0.25">
      <c r="A76" s="45">
        <v>27</v>
      </c>
      <c r="B76" s="85" t="s">
        <v>331</v>
      </c>
      <c r="C76" s="7" t="s">
        <v>332</v>
      </c>
      <c r="D76" s="47" t="s">
        <v>7</v>
      </c>
      <c r="E76" s="77" t="s">
        <v>289</v>
      </c>
      <c r="F76" s="7" t="s">
        <v>192</v>
      </c>
      <c r="G76" s="50" t="s">
        <v>333</v>
      </c>
    </row>
    <row r="77" spans="1:7" ht="30" x14ac:dyDescent="0.25">
      <c r="A77" s="45">
        <v>652</v>
      </c>
      <c r="B77" s="85" t="s">
        <v>335</v>
      </c>
      <c r="C77" s="7" t="s">
        <v>336</v>
      </c>
      <c r="D77" s="47" t="s">
        <v>7</v>
      </c>
      <c r="E77" s="77" t="s">
        <v>337</v>
      </c>
      <c r="F77" s="7" t="s">
        <v>17</v>
      </c>
      <c r="G77" s="50" t="s">
        <v>165</v>
      </c>
    </row>
    <row r="78" spans="1:7" ht="30" x14ac:dyDescent="0.25">
      <c r="A78" s="45">
        <v>23</v>
      </c>
      <c r="B78" s="85" t="s">
        <v>338</v>
      </c>
      <c r="C78" s="7" t="s">
        <v>234</v>
      </c>
      <c r="D78" s="47" t="s">
        <v>7</v>
      </c>
      <c r="E78" s="77" t="s">
        <v>339</v>
      </c>
      <c r="F78" s="7" t="s">
        <v>17</v>
      </c>
      <c r="G78" s="50" t="s">
        <v>340</v>
      </c>
    </row>
    <row r="79" spans="1:7" ht="30" x14ac:dyDescent="0.25">
      <c r="A79" s="45">
        <v>41</v>
      </c>
      <c r="B79" s="85" t="s">
        <v>341</v>
      </c>
      <c r="C79" s="7" t="s">
        <v>342</v>
      </c>
      <c r="D79" s="47" t="s">
        <v>7</v>
      </c>
      <c r="E79" s="77" t="s">
        <v>343</v>
      </c>
      <c r="F79" s="7" t="s">
        <v>302</v>
      </c>
      <c r="G79" s="50" t="s">
        <v>303</v>
      </c>
    </row>
    <row r="80" spans="1:7" ht="45" x14ac:dyDescent="0.25">
      <c r="A80" s="45">
        <v>66</v>
      </c>
      <c r="B80" s="85" t="s">
        <v>211</v>
      </c>
      <c r="C80" s="7" t="s">
        <v>193</v>
      </c>
      <c r="D80" s="47" t="s">
        <v>7</v>
      </c>
      <c r="E80" s="80" t="s">
        <v>390</v>
      </c>
      <c r="F80" s="7" t="s">
        <v>194</v>
      </c>
      <c r="G80" s="50" t="s">
        <v>391</v>
      </c>
    </row>
    <row r="81" spans="1:7" ht="30" x14ac:dyDescent="0.25">
      <c r="A81" s="45">
        <v>132</v>
      </c>
      <c r="B81" s="85" t="s">
        <v>346</v>
      </c>
      <c r="C81" s="7" t="s">
        <v>360</v>
      </c>
      <c r="D81" s="47" t="s">
        <v>7</v>
      </c>
      <c r="E81" s="80" t="s">
        <v>362</v>
      </c>
      <c r="F81" s="7" t="s">
        <v>237</v>
      </c>
      <c r="G81" s="50" t="s">
        <v>361</v>
      </c>
    </row>
    <row r="82" spans="1:7" ht="30" x14ac:dyDescent="0.25">
      <c r="A82" s="45">
        <v>147</v>
      </c>
      <c r="B82" s="85" t="s">
        <v>238</v>
      </c>
      <c r="C82" s="7" t="s">
        <v>295</v>
      </c>
      <c r="D82" s="47" t="s">
        <v>7</v>
      </c>
      <c r="E82" s="80" t="s">
        <v>362</v>
      </c>
      <c r="F82" s="7" t="s">
        <v>198</v>
      </c>
      <c r="G82" s="50" t="s">
        <v>363</v>
      </c>
    </row>
    <row r="83" spans="1:7" ht="30" x14ac:dyDescent="0.25">
      <c r="A83" s="45">
        <v>84</v>
      </c>
      <c r="B83" s="85" t="s">
        <v>241</v>
      </c>
      <c r="C83" s="7" t="s">
        <v>223</v>
      </c>
      <c r="D83" s="47" t="s">
        <v>7</v>
      </c>
      <c r="E83" s="80" t="s">
        <v>380</v>
      </c>
      <c r="F83" s="7" t="s">
        <v>224</v>
      </c>
      <c r="G83" s="50" t="s">
        <v>225</v>
      </c>
    </row>
    <row r="84" spans="1:7" ht="30" x14ac:dyDescent="0.25">
      <c r="A84" s="45">
        <v>84</v>
      </c>
      <c r="B84" s="85" t="s">
        <v>239</v>
      </c>
      <c r="C84" s="6" t="s">
        <v>216</v>
      </c>
      <c r="D84" s="47" t="s">
        <v>7</v>
      </c>
      <c r="E84" s="80" t="s">
        <v>362</v>
      </c>
      <c r="F84" s="6" t="s">
        <v>217</v>
      </c>
      <c r="G84" s="52" t="s">
        <v>218</v>
      </c>
    </row>
    <row r="85" spans="1:7" ht="30" x14ac:dyDescent="0.25">
      <c r="A85" s="45">
        <v>12</v>
      </c>
      <c r="B85" s="86" t="s">
        <v>372</v>
      </c>
      <c r="C85" s="7" t="s">
        <v>371</v>
      </c>
      <c r="D85" s="47" t="s">
        <v>7</v>
      </c>
      <c r="E85" s="80" t="s">
        <v>404</v>
      </c>
      <c r="F85" s="7" t="s">
        <v>13</v>
      </c>
      <c r="G85" s="50" t="s">
        <v>405</v>
      </c>
    </row>
    <row r="86" spans="1:7" s="11" customFormat="1" ht="45" x14ac:dyDescent="0.25">
      <c r="A86" s="76" t="s">
        <v>547</v>
      </c>
      <c r="B86" s="86" t="s">
        <v>384</v>
      </c>
      <c r="C86" s="7" t="s">
        <v>214</v>
      </c>
      <c r="D86" s="47" t="s">
        <v>7</v>
      </c>
      <c r="E86" s="80" t="s">
        <v>548</v>
      </c>
      <c r="F86" s="7" t="s">
        <v>215</v>
      </c>
      <c r="G86" s="50" t="s">
        <v>546</v>
      </c>
    </row>
    <row r="87" spans="1:7" s="11" customFormat="1" ht="45" x14ac:dyDescent="0.25">
      <c r="A87" s="76">
        <v>54</v>
      </c>
      <c r="B87" s="86" t="s">
        <v>345</v>
      </c>
      <c r="C87" s="7" t="s">
        <v>184</v>
      </c>
      <c r="D87" s="47" t="s">
        <v>7</v>
      </c>
      <c r="E87" s="80" t="s">
        <v>549</v>
      </c>
      <c r="F87" s="7" t="s">
        <v>192</v>
      </c>
      <c r="G87" s="50" t="s">
        <v>423</v>
      </c>
    </row>
    <row r="88" spans="1:7" s="11" customFormat="1" ht="75" x14ac:dyDescent="0.25">
      <c r="A88" s="76">
        <v>462</v>
      </c>
      <c r="B88" s="86" t="s">
        <v>355</v>
      </c>
      <c r="C88" s="7" t="s">
        <v>197</v>
      </c>
      <c r="D88" s="47" t="s">
        <v>7</v>
      </c>
      <c r="E88" s="80" t="s">
        <v>543</v>
      </c>
      <c r="F88" s="7" t="s">
        <v>13</v>
      </c>
      <c r="G88" s="50" t="s">
        <v>545</v>
      </c>
    </row>
    <row r="89" spans="1:7" s="11" customFormat="1" ht="45" x14ac:dyDescent="0.25">
      <c r="A89" s="76">
        <v>101</v>
      </c>
      <c r="B89" s="86" t="s">
        <v>374</v>
      </c>
      <c r="C89" s="7" t="s">
        <v>375</v>
      </c>
      <c r="D89" s="47" t="s">
        <v>7</v>
      </c>
      <c r="E89" s="80" t="s">
        <v>542</v>
      </c>
      <c r="F89" s="7" t="s">
        <v>13</v>
      </c>
      <c r="G89" s="50" t="s">
        <v>406</v>
      </c>
    </row>
    <row r="90" spans="1:7" s="11" customFormat="1" ht="30" x14ac:dyDescent="0.25">
      <c r="A90" s="76">
        <v>38</v>
      </c>
      <c r="B90" s="86" t="s">
        <v>369</v>
      </c>
      <c r="C90" s="7" t="s">
        <v>370</v>
      </c>
      <c r="D90" s="47" t="s">
        <v>7</v>
      </c>
      <c r="E90" s="80" t="s">
        <v>542</v>
      </c>
      <c r="F90" s="7" t="s">
        <v>13</v>
      </c>
      <c r="G90" s="50" t="s">
        <v>403</v>
      </c>
    </row>
    <row r="91" spans="1:7" s="11" customFormat="1" ht="30" x14ac:dyDescent="0.25">
      <c r="A91" s="76">
        <v>45</v>
      </c>
      <c r="B91" s="86" t="s">
        <v>416</v>
      </c>
      <c r="C91" s="7" t="s">
        <v>417</v>
      </c>
      <c r="D91" s="47" t="s">
        <v>7</v>
      </c>
      <c r="E91" s="80" t="s">
        <v>539</v>
      </c>
      <c r="F91" s="7" t="s">
        <v>418</v>
      </c>
      <c r="G91" s="50" t="s">
        <v>541</v>
      </c>
    </row>
    <row r="92" spans="1:7" s="11" customFormat="1" ht="45" x14ac:dyDescent="0.25">
      <c r="A92" s="76" t="s">
        <v>553</v>
      </c>
      <c r="B92" s="86" t="s">
        <v>312</v>
      </c>
      <c r="C92" s="7" t="s">
        <v>378</v>
      </c>
      <c r="D92" s="47" t="s">
        <v>7</v>
      </c>
      <c r="E92" s="80" t="s">
        <v>540</v>
      </c>
      <c r="F92" s="7" t="s">
        <v>376</v>
      </c>
      <c r="G92" s="50" t="s">
        <v>377</v>
      </c>
    </row>
    <row r="93" spans="1:7" s="11" customFormat="1" ht="30" x14ac:dyDescent="0.25">
      <c r="A93" s="88">
        <v>133</v>
      </c>
      <c r="B93" s="87" t="s">
        <v>400</v>
      </c>
      <c r="C93" s="7" t="s">
        <v>408</v>
      </c>
      <c r="D93" s="47" t="s">
        <v>7</v>
      </c>
      <c r="E93" s="80" t="s">
        <v>551</v>
      </c>
      <c r="F93" s="7" t="s">
        <v>13</v>
      </c>
      <c r="G93" s="50" t="s">
        <v>552</v>
      </c>
    </row>
    <row r="94" spans="1:7" ht="45" x14ac:dyDescent="0.25">
      <c r="A94" s="88">
        <v>230</v>
      </c>
      <c r="B94" s="92" t="s">
        <v>398</v>
      </c>
      <c r="C94" s="7" t="s">
        <v>397</v>
      </c>
      <c r="D94" s="47" t="s">
        <v>7</v>
      </c>
      <c r="E94" s="80" t="s">
        <v>623</v>
      </c>
      <c r="F94" s="122" t="s">
        <v>192</v>
      </c>
      <c r="G94" s="50" t="s">
        <v>399</v>
      </c>
    </row>
    <row r="95" spans="1:7" s="11" customFormat="1" ht="409.5" x14ac:dyDescent="0.25">
      <c r="A95" s="81" t="s">
        <v>606</v>
      </c>
      <c r="B95" s="50" t="s">
        <v>352</v>
      </c>
      <c r="C95" s="120" t="s">
        <v>607</v>
      </c>
      <c r="D95" s="47" t="s">
        <v>7</v>
      </c>
      <c r="E95" s="80" t="s">
        <v>643</v>
      </c>
      <c r="F95" s="7" t="s">
        <v>13</v>
      </c>
      <c r="G95" s="50" t="s">
        <v>414</v>
      </c>
    </row>
    <row r="96" spans="1:7" s="11" customFormat="1" ht="30" x14ac:dyDescent="0.25">
      <c r="A96" s="81" t="s">
        <v>638</v>
      </c>
      <c r="B96" s="92" t="s">
        <v>394</v>
      </c>
      <c r="C96" s="126" t="s">
        <v>396</v>
      </c>
      <c r="D96" s="47" t="s">
        <v>7</v>
      </c>
      <c r="E96" s="80" t="s">
        <v>622</v>
      </c>
      <c r="F96" s="122" t="s">
        <v>192</v>
      </c>
      <c r="G96" s="50" t="s">
        <v>395</v>
      </c>
    </row>
    <row r="97" spans="1:7" ht="30" x14ac:dyDescent="0.25">
      <c r="A97" s="81">
        <v>242</v>
      </c>
      <c r="B97" s="87" t="s">
        <v>393</v>
      </c>
      <c r="C97" s="7" t="s">
        <v>229</v>
      </c>
      <c r="D97" s="47" t="s">
        <v>7</v>
      </c>
      <c r="E97" s="80" t="s">
        <v>622</v>
      </c>
      <c r="F97" s="7" t="s">
        <v>192</v>
      </c>
      <c r="G97" s="50" t="s">
        <v>621</v>
      </c>
    </row>
    <row r="98" spans="1:7" ht="105" x14ac:dyDescent="0.25">
      <c r="A98" s="88">
        <v>887</v>
      </c>
      <c r="B98" s="87" t="s">
        <v>596</v>
      </c>
      <c r="C98" s="7" t="s">
        <v>219</v>
      </c>
      <c r="D98" s="47" t="s">
        <v>7</v>
      </c>
      <c r="E98" s="80" t="s">
        <v>691</v>
      </c>
      <c r="F98" s="7" t="s">
        <v>192</v>
      </c>
      <c r="G98" s="50" t="s">
        <v>594</v>
      </c>
    </row>
    <row r="99" spans="1:7" ht="60" x14ac:dyDescent="0.25">
      <c r="A99" s="88">
        <v>143</v>
      </c>
      <c r="B99" s="87" t="s">
        <v>559</v>
      </c>
      <c r="C99" s="7" t="s">
        <v>560</v>
      </c>
      <c r="D99" s="47" t="s">
        <v>7</v>
      </c>
      <c r="E99" s="80" t="s">
        <v>691</v>
      </c>
      <c r="F99" s="7" t="s">
        <v>192</v>
      </c>
      <c r="G99" s="50" t="s">
        <v>693</v>
      </c>
    </row>
    <row r="100" spans="1:7" ht="60" x14ac:dyDescent="0.25">
      <c r="A100" s="88" t="s">
        <v>635</v>
      </c>
      <c r="B100" s="87" t="s">
        <v>407</v>
      </c>
      <c r="C100" s="7" t="s">
        <v>558</v>
      </c>
      <c r="D100" s="47" t="s">
        <v>7</v>
      </c>
      <c r="E100" s="80" t="s">
        <v>691</v>
      </c>
      <c r="F100" s="7" t="s">
        <v>192</v>
      </c>
      <c r="G100" s="50" t="s">
        <v>692</v>
      </c>
    </row>
    <row r="106" spans="1:7" x14ac:dyDescent="0.25">
      <c r="B106" s="89" t="s">
        <v>674</v>
      </c>
      <c r="C106" s="89"/>
    </row>
  </sheetData>
  <customSheetViews>
    <customSheetView guid="{B96DE57A-7AF5-4DA8-8C54-6E9CB82A1631}" topLeftCell="A72">
      <selection activeCell="E90" sqref="E90"/>
      <pageMargins left="0.511811024" right="0.511811024" top="0.78740157499999996" bottom="0.78740157499999996" header="0.31496062000000002" footer="0.31496062000000002"/>
      <pageSetup paperSize="9" orientation="portrait" r:id="rId1"/>
    </customSheetView>
    <customSheetView guid="{86E24AC3-527A-4F53-96BA-609C34F93CF3}" topLeftCell="A99">
      <selection activeCell="E90" sqref="E90"/>
      <pageMargins left="0.511811024" right="0.511811024" top="0.78740157499999996" bottom="0.78740157499999996" header="0.31496062000000002" footer="0.31496062000000002"/>
      <pageSetup paperSize="9" orientation="portrait" r:id="rId2"/>
    </customSheetView>
    <customSheetView guid="{738D3F05-1DA6-45D6-B0C3-B5B6B052553F}">
      <selection activeCell="C94" sqref="C94"/>
      <pageMargins left="0.511811024" right="0.511811024" top="0.78740157499999996" bottom="0.78740157499999996" header="0.31496062000000002" footer="0.31496062000000002"/>
      <pageSetup paperSize="9" orientation="portrait" r:id="rId3"/>
    </customSheetView>
    <customSheetView guid="{EC061CC5-0D6C-4686-82F9-E1E5214C60DF}" topLeftCell="A37">
      <selection activeCell="F32" sqref="F32"/>
      <pageMargins left="0.511811024" right="0.511811024" top="0.78740157499999996" bottom="0.78740157499999996" header="0.31496062000000002" footer="0.31496062000000002"/>
    </customSheetView>
    <customSheetView guid="{46F93612-D7EF-4522-9A9C-02AB18F1AC49}" showAutoFilter="1" topLeftCell="A49">
      <selection activeCell="B52" sqref="B52"/>
      <pageMargins left="0.511811024" right="0.511811024" top="0.78740157499999996" bottom="0.78740157499999996" header="0.31496062000000002" footer="0.31496062000000002"/>
      <pageSetup paperSize="9" orientation="portrait" r:id="rId4"/>
      <autoFilter ref="A1:G97" xr:uid="{09D9513D-52C5-4189-9935-1F988818E06A}"/>
    </customSheetView>
  </customSheetViews>
  <pageMargins left="0.511811024" right="0.511811024" top="0.78740157499999996" bottom="0.78740157499999996" header="0.31496062000000002" footer="0.31496062000000002"/>
  <pageSetup paperSize="9" orientation="portrait" r:id="rId5"/>
</worksheet>
</file>

<file path=xl/worksheets/sheet7.xml><?xml version="1.0" encoding="utf-8"?>
<worksheet xmlns="http://schemas.openxmlformats.org/spreadsheetml/2006/main" xmlns:r="http://schemas.openxmlformats.org/officeDocument/2006/relationships" xmlns:mc="http://schemas.openxmlformats.org/markup-compatibility/2006" xmlns:x14ac="http://schemas.microsoft.com/office/spreadsheetml/2009/9/ac" xmlns:xr="http://schemas.microsoft.com/office/spreadsheetml/2014/revision" xmlns:xr2="http://schemas.microsoft.com/office/spreadsheetml/2015/revision2" xmlns:xr3="http://schemas.microsoft.com/office/spreadsheetml/2016/revision3" mc:Ignorable="x14ac xr xr2 xr3" xr:uid="{00000000-0001-0000-0600-000000000000}">
  <dimension ref="A1"/>
  <sheetViews>
    <sheetView workbookViewId="0"/>
  </sheetViews>
  <sheetFormatPr defaultRowHeight="15" x14ac:dyDescent="0.25"/>
  <sheetData/>
  <customSheetViews>
    <customSheetView guid="{B96DE57A-7AF5-4DA8-8C54-6E9CB82A1631}" state="hidden">
      <pageMargins left="0.511811024" right="0.511811024" top="0.78740157499999996" bottom="0.78740157499999996" header="0.31496062000000002" footer="0.31496062000000002"/>
    </customSheetView>
    <customSheetView guid="{86E24AC3-527A-4F53-96BA-609C34F93CF3}" state="hidden">
      <pageMargins left="0.511811024" right="0.511811024" top="0.78740157499999996" bottom="0.78740157499999996" header="0.31496062000000002" footer="0.31496062000000002"/>
    </customSheetView>
    <customSheetView guid="{738D3F05-1DA6-45D6-B0C3-B5B6B052553F}" state="hidden">
      <pageMargins left="0.511811024" right="0.511811024" top="0.78740157499999996" bottom="0.78740157499999996" header="0.31496062000000002" footer="0.31496062000000002"/>
    </customSheetView>
    <customSheetView guid="{EC061CC5-0D6C-4686-82F9-E1E5214C60DF}" state="hidden">
      <pageMargins left="0.511811024" right="0.511811024" top="0.78740157499999996" bottom="0.78740157499999996" header="0.31496062000000002" footer="0.31496062000000002"/>
    </customSheetView>
    <customSheetView guid="{DB43E29E-5BF2-4386-80E5-89845159FA56}" state="hidden">
      <pageMargins left="0.511811024" right="0.511811024" top="0.78740157499999996" bottom="0.78740157499999996" header="0.31496062000000002" footer="0.31496062000000002"/>
    </customSheetView>
    <customSheetView guid="{EF586FE6-C6CE-4884-A009-7E1E0C9DDC48}" state="hidden">
      <pageMargins left="0.511811024" right="0.511811024" top="0.78740157499999996" bottom="0.78740157499999996" header="0.31496062000000002" footer="0.31496062000000002"/>
    </customSheetView>
    <customSheetView guid="{46F93612-D7EF-4522-9A9C-02AB18F1AC49}" state="hidden">
      <pageMargins left="0.511811024" right="0.511811024" top="0.78740157499999996" bottom="0.78740157499999996" header="0.31496062000000002" footer="0.31496062000000002"/>
    </customSheetView>
  </customSheetViews>
  <pageMargins left="0.511811024" right="0.511811024" top="0.78740157499999996" bottom="0.78740157499999996" header="0.31496062000000002" footer="0.31496062000000002"/>
</worksheet>
</file>

<file path=docProps/app.xml><?xml version="1.0" encoding="utf-8"?>
<Properties xmlns="http://schemas.openxmlformats.org/officeDocument/2006/extended-properties" xmlns:vt="http://schemas.openxmlformats.org/officeDocument/2006/docPropsVTypes">
  <Application>Microsoft Excel</Application>
  <DocSecurity>0</DocSecurity>
  <ScaleCrop>false</ScaleCrop>
  <HeadingPairs>
    <vt:vector size="2" baseType="variant">
      <vt:variant>
        <vt:lpstr>Planilhas</vt:lpstr>
      </vt:variant>
      <vt:variant>
        <vt:i4>7</vt:i4>
      </vt:variant>
    </vt:vector>
  </HeadingPairs>
  <TitlesOfParts>
    <vt:vector size="7" baseType="lpstr">
      <vt:lpstr>Dados SEHAB.</vt:lpstr>
      <vt:lpstr>Em analise na Habitação</vt:lpstr>
      <vt:lpstr>Em analise no Cadastro Fiscal</vt:lpstr>
      <vt:lpstr>Áreas em finalização 2025</vt:lpstr>
      <vt:lpstr>Planilha1</vt:lpstr>
      <vt:lpstr>Implantados</vt:lpstr>
      <vt:lpstr>Plan1</vt:lpstr>
    </vt:vector>
  </TitlesOfParts>
  <Company/>
  <LinksUpToDate>false</LinksUpToDate>
  <SharedDoc>false</SharedDoc>
  <HyperlinksChanged>false</HyperlinksChanged>
  <AppVersion>16.0300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Antonio</dc:creator>
  <cp:lastModifiedBy>MSBC 779900</cp:lastModifiedBy>
  <cp:lastPrinted>2025-08-12T12:03:43Z</cp:lastPrinted>
  <dcterms:created xsi:type="dcterms:W3CDTF">2020-07-20T12:11:31Z</dcterms:created>
  <dcterms:modified xsi:type="dcterms:W3CDTF">2025-10-16T19:36:27Z</dcterms:modified>
</cp:coreProperties>
</file>